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ACC5F" w14:textId="77777777" w:rsidR="00483809" w:rsidRDefault="00000000">
      <w:pPr>
        <w:pStyle w:val="Titolo1"/>
      </w:pPr>
      <w:r>
        <w:t>INFORMATIVA</w:t>
      </w:r>
      <w:r>
        <w:rPr>
          <w:spacing w:val="-5"/>
        </w:rPr>
        <w:t xml:space="preserve"> </w:t>
      </w:r>
      <w:r>
        <w:t>SUL</w:t>
      </w:r>
      <w:r>
        <w:rPr>
          <w:spacing w:val="-4"/>
        </w:rPr>
        <w:t xml:space="preserve"> </w:t>
      </w:r>
      <w:r>
        <w:t>TRATTAMENTO</w:t>
      </w:r>
      <w:r>
        <w:rPr>
          <w:spacing w:val="-4"/>
        </w:rPr>
        <w:t xml:space="preserve"> </w:t>
      </w:r>
      <w:r>
        <w:t>DEI</w:t>
      </w:r>
      <w:r>
        <w:rPr>
          <w:spacing w:val="-7"/>
        </w:rPr>
        <w:t xml:space="preserve"> </w:t>
      </w:r>
      <w:r>
        <w:t>DATI</w:t>
      </w:r>
      <w:r>
        <w:rPr>
          <w:spacing w:val="-4"/>
        </w:rPr>
        <w:t xml:space="preserve"> </w:t>
      </w:r>
      <w:r>
        <w:t>PERSONALI</w:t>
      </w:r>
      <w:r>
        <w:rPr>
          <w:spacing w:val="-4"/>
        </w:rPr>
        <w:t xml:space="preserve"> </w:t>
      </w:r>
      <w:r>
        <w:t>PER</w:t>
      </w:r>
      <w:r>
        <w:rPr>
          <w:spacing w:val="-5"/>
        </w:rPr>
        <w:t xml:space="preserve"> </w:t>
      </w:r>
      <w:r>
        <w:t>ATTIVITA’</w:t>
      </w:r>
      <w:r>
        <w:rPr>
          <w:spacing w:val="-5"/>
        </w:rPr>
        <w:t xml:space="preserve"> </w:t>
      </w:r>
      <w:r>
        <w:t>IN REGIME DI LIBERA PROFESSIONE (art. 13 Reg. UE 2016/679 – GDPR)</w:t>
      </w:r>
    </w:p>
    <w:p w14:paraId="293F4635" w14:textId="77777777" w:rsidR="00483809" w:rsidRDefault="00483809">
      <w:pPr>
        <w:pStyle w:val="Corpotesto"/>
        <w:spacing w:before="21"/>
        <w:ind w:left="0"/>
        <w:jc w:val="left"/>
        <w:rPr>
          <w:b/>
          <w:sz w:val="24"/>
        </w:rPr>
      </w:pPr>
    </w:p>
    <w:p w14:paraId="7B753618" w14:textId="77777777" w:rsidR="00483809" w:rsidRPr="00430C2F" w:rsidRDefault="00000000">
      <w:pPr>
        <w:pStyle w:val="Titolo2"/>
        <w:numPr>
          <w:ilvl w:val="0"/>
          <w:numId w:val="1"/>
        </w:numPr>
        <w:tabs>
          <w:tab w:val="left" w:pos="644"/>
        </w:tabs>
        <w:ind w:left="644" w:hanging="220"/>
        <w:jc w:val="both"/>
      </w:pPr>
      <w:r>
        <w:t>Titolare,</w:t>
      </w:r>
      <w:r>
        <w:rPr>
          <w:spacing w:val="-15"/>
        </w:rPr>
        <w:t xml:space="preserve"> </w:t>
      </w:r>
      <w:r>
        <w:t>Responsabile</w:t>
      </w:r>
      <w:r>
        <w:rPr>
          <w:spacing w:val="-9"/>
        </w:rPr>
        <w:t xml:space="preserve"> </w:t>
      </w:r>
      <w:r>
        <w:t>della</w:t>
      </w:r>
      <w:r>
        <w:rPr>
          <w:spacing w:val="-8"/>
        </w:rPr>
        <w:t xml:space="preserve"> </w:t>
      </w:r>
      <w:r>
        <w:t>protezione</w:t>
      </w:r>
      <w:r>
        <w:rPr>
          <w:spacing w:val="-9"/>
        </w:rPr>
        <w:t xml:space="preserve"> </w:t>
      </w:r>
      <w:r>
        <w:t>dei</w:t>
      </w:r>
      <w:r>
        <w:rPr>
          <w:spacing w:val="-9"/>
        </w:rPr>
        <w:t xml:space="preserve"> </w:t>
      </w:r>
      <w:r>
        <w:t>dati</w:t>
      </w:r>
      <w:r>
        <w:rPr>
          <w:spacing w:val="-8"/>
        </w:rPr>
        <w:t xml:space="preserve"> </w:t>
      </w:r>
      <w:r>
        <w:t>(DPO),</w:t>
      </w:r>
      <w:r>
        <w:rPr>
          <w:spacing w:val="-8"/>
        </w:rPr>
        <w:t xml:space="preserve"> </w:t>
      </w:r>
      <w:r>
        <w:t>delegati</w:t>
      </w:r>
      <w:r>
        <w:rPr>
          <w:spacing w:val="-11"/>
        </w:rPr>
        <w:t xml:space="preserve"> </w:t>
      </w:r>
      <w:r>
        <w:t>e</w:t>
      </w:r>
      <w:r>
        <w:rPr>
          <w:spacing w:val="-6"/>
        </w:rPr>
        <w:t xml:space="preserve"> </w:t>
      </w:r>
      <w:r>
        <w:t>responsabili</w:t>
      </w:r>
      <w:r>
        <w:rPr>
          <w:spacing w:val="-10"/>
        </w:rPr>
        <w:t xml:space="preserve"> </w:t>
      </w:r>
      <w:r>
        <w:t>del</w:t>
      </w:r>
      <w:r>
        <w:rPr>
          <w:spacing w:val="-8"/>
        </w:rPr>
        <w:t xml:space="preserve"> </w:t>
      </w:r>
      <w:r>
        <w:rPr>
          <w:spacing w:val="-2"/>
        </w:rPr>
        <w:t>trattamento</w:t>
      </w:r>
    </w:p>
    <w:p w14:paraId="5D813699" w14:textId="77777777" w:rsidR="00430C2F" w:rsidRDefault="00430C2F" w:rsidP="00430C2F">
      <w:pPr>
        <w:pStyle w:val="Titolo2"/>
        <w:tabs>
          <w:tab w:val="left" w:pos="644"/>
        </w:tabs>
        <w:ind w:firstLine="0"/>
      </w:pPr>
    </w:p>
    <w:p w14:paraId="5AA92490" w14:textId="789461BE" w:rsidR="00483809" w:rsidRDefault="00000000">
      <w:pPr>
        <w:pStyle w:val="Corpotesto"/>
        <w:ind w:right="474"/>
      </w:pPr>
      <w:r>
        <w:t>Il</w:t>
      </w:r>
      <w:r>
        <w:rPr>
          <w:spacing w:val="-1"/>
        </w:rPr>
        <w:t xml:space="preserve"> </w:t>
      </w:r>
      <w:r>
        <w:t>Titolare</w:t>
      </w:r>
      <w:r>
        <w:rPr>
          <w:spacing w:val="-1"/>
        </w:rPr>
        <w:t xml:space="preserve"> </w:t>
      </w:r>
      <w:r>
        <w:t>del</w:t>
      </w:r>
      <w:r>
        <w:rPr>
          <w:spacing w:val="-3"/>
        </w:rPr>
        <w:t xml:space="preserve"> </w:t>
      </w:r>
      <w:r>
        <w:t>trattamento è</w:t>
      </w:r>
      <w:r>
        <w:rPr>
          <w:spacing w:val="-4"/>
        </w:rPr>
        <w:t xml:space="preserve"> </w:t>
      </w:r>
      <w:r>
        <w:t>l’</w:t>
      </w:r>
      <w:r w:rsidR="0094489E">
        <w:t>IRCCS</w:t>
      </w:r>
      <w:r>
        <w:t>Azienda Ospedaliero Universitaria</w:t>
      </w:r>
      <w:r>
        <w:rPr>
          <w:spacing w:val="-1"/>
        </w:rPr>
        <w:t xml:space="preserve"> </w:t>
      </w:r>
      <w:r>
        <w:t>SS. Antonio e</w:t>
      </w:r>
      <w:r>
        <w:rPr>
          <w:spacing w:val="-1"/>
        </w:rPr>
        <w:t xml:space="preserve"> </w:t>
      </w:r>
      <w:r>
        <w:t>Biagio e</w:t>
      </w:r>
      <w:r>
        <w:rPr>
          <w:spacing w:val="-1"/>
        </w:rPr>
        <w:t xml:space="preserve"> </w:t>
      </w:r>
      <w:r>
        <w:t xml:space="preserve">Cesare Arrigo con sede legale in Via Venezia, 16 (15121) Alessandria tel. 0131206111, PEC: </w:t>
      </w:r>
      <w:hyperlink r:id="rId7">
        <w:r w:rsidR="00483809">
          <w:rPr>
            <w:color w:val="0000FF"/>
            <w:u w:val="single" w:color="0000FF"/>
          </w:rPr>
          <w:t>asoalessandria@pec.ospedale.al.it</w:t>
        </w:r>
      </w:hyperlink>
      <w:r>
        <w:rPr>
          <w:color w:val="0000FF"/>
        </w:rPr>
        <w:t xml:space="preserve"> </w:t>
      </w:r>
      <w:r>
        <w:t xml:space="preserve">, mail: </w:t>
      </w:r>
      <w:hyperlink r:id="rId8">
        <w:r w:rsidR="00483809">
          <w:rPr>
            <w:color w:val="0000FF"/>
            <w:u w:val="single" w:color="0000FF"/>
          </w:rPr>
          <w:t>info@ospedale.al.it</w:t>
        </w:r>
      </w:hyperlink>
      <w:r>
        <w:t>.</w:t>
      </w:r>
    </w:p>
    <w:p w14:paraId="25EC8D3E" w14:textId="77777777" w:rsidR="00483809" w:rsidRDefault="00000000">
      <w:pPr>
        <w:pStyle w:val="Corpotesto"/>
        <w:spacing w:before="2"/>
        <w:ind w:right="488"/>
      </w:pPr>
      <w:r>
        <w:t xml:space="preserve">I dati di contatto del Responsabile della protezione dei dati (DPO) nominato ai sensi dell’art.37 del GDPR sono i seguenti: mail </w:t>
      </w:r>
      <w:hyperlink r:id="rId9">
        <w:r w:rsidR="00483809">
          <w:rPr>
            <w:b/>
            <w:color w:val="0000FF"/>
            <w:u w:val="single" w:color="0000FF"/>
          </w:rPr>
          <w:t>dpo@ospedale.al.it</w:t>
        </w:r>
      </w:hyperlink>
      <w:r>
        <w:rPr>
          <w:b/>
          <w:color w:val="0000FF"/>
          <w:u w:val="single" w:color="0000FF"/>
        </w:rPr>
        <w:t xml:space="preserve"> ,</w:t>
      </w:r>
      <w:r>
        <w:rPr>
          <w:b/>
          <w:color w:val="0000FF"/>
        </w:rPr>
        <w:t xml:space="preserve"> </w:t>
      </w:r>
      <w:r>
        <w:t>tel. 0131206710.</w:t>
      </w:r>
    </w:p>
    <w:p w14:paraId="7EF350B2" w14:textId="77777777" w:rsidR="00483809" w:rsidRDefault="00000000">
      <w:pPr>
        <w:pStyle w:val="Corpotesto"/>
        <w:ind w:right="477"/>
      </w:pPr>
      <w:r>
        <w:t>Il Professionista che Le eroga la prestazione all’interno degli spazi aziendali è autorizzato dal Titolare al trattamento dei Suoi dati.</w:t>
      </w:r>
    </w:p>
    <w:p w14:paraId="576BC050" w14:textId="77777777" w:rsidR="00483809" w:rsidRDefault="00000000">
      <w:pPr>
        <w:pStyle w:val="Corpotesto"/>
        <w:ind w:right="477"/>
      </w:pPr>
      <w:r>
        <w:t>Qualora il Professionista eroghi la prestazione al di fuori degli spazi aziendali, presso una struttura esterna convenzionata,</w:t>
      </w:r>
      <w:r>
        <w:rPr>
          <w:spacing w:val="-2"/>
        </w:rPr>
        <w:t xml:space="preserve"> </w:t>
      </w:r>
      <w:r>
        <w:t>quest’ultima</w:t>
      </w:r>
      <w:r>
        <w:rPr>
          <w:spacing w:val="-1"/>
        </w:rPr>
        <w:t xml:space="preserve"> </w:t>
      </w:r>
      <w:r>
        <w:t>è</w:t>
      </w:r>
      <w:r>
        <w:rPr>
          <w:spacing w:val="-2"/>
        </w:rPr>
        <w:t xml:space="preserve"> </w:t>
      </w:r>
      <w:r>
        <w:t>stata</w:t>
      </w:r>
      <w:r>
        <w:rPr>
          <w:spacing w:val="-1"/>
        </w:rPr>
        <w:t xml:space="preserve"> </w:t>
      </w:r>
      <w:r>
        <w:t>nominata</w:t>
      </w:r>
      <w:r>
        <w:rPr>
          <w:spacing w:val="-2"/>
        </w:rPr>
        <w:t xml:space="preserve"> </w:t>
      </w:r>
      <w:r>
        <w:t>Responsabile</w:t>
      </w:r>
      <w:r>
        <w:rPr>
          <w:spacing w:val="-1"/>
        </w:rPr>
        <w:t xml:space="preserve"> </w:t>
      </w:r>
      <w:r>
        <w:t>esterno</w:t>
      </w:r>
      <w:r>
        <w:rPr>
          <w:spacing w:val="-2"/>
        </w:rPr>
        <w:t xml:space="preserve"> </w:t>
      </w:r>
      <w:r>
        <w:t>del</w:t>
      </w:r>
      <w:r>
        <w:rPr>
          <w:spacing w:val="-2"/>
        </w:rPr>
        <w:t xml:space="preserve"> </w:t>
      </w:r>
      <w:r>
        <w:t>trattamento</w:t>
      </w:r>
      <w:r>
        <w:rPr>
          <w:spacing w:val="-2"/>
        </w:rPr>
        <w:t xml:space="preserve"> </w:t>
      </w:r>
      <w:r>
        <w:t>dei</w:t>
      </w:r>
      <w:r>
        <w:rPr>
          <w:spacing w:val="-2"/>
        </w:rPr>
        <w:t xml:space="preserve"> </w:t>
      </w:r>
      <w:r>
        <w:t>dati</w:t>
      </w:r>
      <w:r>
        <w:rPr>
          <w:spacing w:val="-2"/>
        </w:rPr>
        <w:t xml:space="preserve"> </w:t>
      </w:r>
      <w:r>
        <w:t>ai</w:t>
      </w:r>
      <w:r>
        <w:rPr>
          <w:spacing w:val="-2"/>
        </w:rPr>
        <w:t xml:space="preserve"> </w:t>
      </w:r>
      <w:r>
        <w:t>sensi</w:t>
      </w:r>
      <w:r>
        <w:rPr>
          <w:spacing w:val="-2"/>
        </w:rPr>
        <w:t xml:space="preserve"> </w:t>
      </w:r>
      <w:r>
        <w:t>dell’art. 28 GDPR.</w:t>
      </w:r>
    </w:p>
    <w:p w14:paraId="5BBD9C72" w14:textId="77777777" w:rsidR="00483809" w:rsidRDefault="00000000">
      <w:pPr>
        <w:pStyle w:val="Corpotesto"/>
        <w:ind w:right="511"/>
        <w:rPr>
          <w:b/>
        </w:rPr>
      </w:pPr>
      <w:r>
        <w:t xml:space="preserve">La pagina contenente la documentazione Privacy, è disponibile sul sito Internet dell’Azienda Ospedaliero-Universitaria al seguente link: </w:t>
      </w:r>
      <w:hyperlink r:id="rId10">
        <w:r w:rsidR="00483809">
          <w:rPr>
            <w:b/>
            <w:color w:val="0000FF"/>
            <w:u w:val="single" w:color="0000FF"/>
          </w:rPr>
          <w:t>https://</w:t>
        </w:r>
        <w:r w:rsidR="00483809">
          <w:rPr>
            <w:color w:val="0000FF"/>
            <w:u w:val="single" w:color="0000FF"/>
          </w:rPr>
          <w:t>www.ospedale.al.it/privacy/</w:t>
        </w:r>
      </w:hyperlink>
      <w:r>
        <w:rPr>
          <w:b/>
        </w:rPr>
        <w:t>.</w:t>
      </w:r>
    </w:p>
    <w:p w14:paraId="1427A406" w14:textId="77777777" w:rsidR="00483809" w:rsidRPr="00430C2F" w:rsidRDefault="00000000">
      <w:pPr>
        <w:pStyle w:val="Titolo2"/>
        <w:numPr>
          <w:ilvl w:val="0"/>
          <w:numId w:val="1"/>
        </w:numPr>
        <w:tabs>
          <w:tab w:val="left" w:pos="644"/>
        </w:tabs>
        <w:spacing w:before="252"/>
        <w:ind w:left="644" w:hanging="220"/>
      </w:pPr>
      <w:r>
        <w:t>Finalità</w:t>
      </w:r>
      <w:r>
        <w:rPr>
          <w:spacing w:val="-4"/>
        </w:rPr>
        <w:t xml:space="preserve"> </w:t>
      </w:r>
      <w:r>
        <w:t>del</w:t>
      </w:r>
      <w:r>
        <w:rPr>
          <w:spacing w:val="-1"/>
        </w:rPr>
        <w:t xml:space="preserve"> </w:t>
      </w:r>
      <w:r>
        <w:t>trattamento</w:t>
      </w:r>
      <w:r>
        <w:rPr>
          <w:spacing w:val="-3"/>
        </w:rPr>
        <w:t xml:space="preserve"> </w:t>
      </w:r>
      <w:r>
        <w:t>e</w:t>
      </w:r>
      <w:r>
        <w:rPr>
          <w:spacing w:val="-3"/>
        </w:rPr>
        <w:t xml:space="preserve"> </w:t>
      </w:r>
      <w:r>
        <w:t>base</w:t>
      </w:r>
      <w:r>
        <w:rPr>
          <w:spacing w:val="-5"/>
        </w:rPr>
        <w:t xml:space="preserve"> </w:t>
      </w:r>
      <w:r>
        <w:rPr>
          <w:spacing w:val="-2"/>
        </w:rPr>
        <w:t>giuridica</w:t>
      </w:r>
    </w:p>
    <w:p w14:paraId="4FCC2F27" w14:textId="77777777" w:rsidR="00483809" w:rsidRDefault="00000000">
      <w:pPr>
        <w:pStyle w:val="Corpotesto"/>
        <w:spacing w:line="244" w:lineRule="auto"/>
        <w:ind w:right="281"/>
      </w:pPr>
      <w:r>
        <w:t>La informiamo che i Suoi dati personali saranno trattati dall’Azienda Ospedaliero Universitaria</w:t>
      </w:r>
      <w:r>
        <w:rPr>
          <w:spacing w:val="40"/>
        </w:rPr>
        <w:t xml:space="preserve"> </w:t>
      </w:r>
      <w:r>
        <w:t>in qualità di Titolare del trattamento, per le seguenti finalità:</w:t>
      </w:r>
    </w:p>
    <w:p w14:paraId="6739D51D" w14:textId="77777777" w:rsidR="00483809" w:rsidRDefault="00000000">
      <w:pPr>
        <w:pStyle w:val="Corpotesto"/>
        <w:spacing w:before="230" w:line="244" w:lineRule="auto"/>
        <w:ind w:left="566" w:hanging="142"/>
        <w:jc w:val="left"/>
      </w:pPr>
      <w:r>
        <w:t>-attività</w:t>
      </w:r>
      <w:r>
        <w:rPr>
          <w:spacing w:val="28"/>
        </w:rPr>
        <w:t xml:space="preserve"> </w:t>
      </w:r>
      <w:r>
        <w:t>di</w:t>
      </w:r>
      <w:r>
        <w:rPr>
          <w:spacing w:val="27"/>
        </w:rPr>
        <w:t xml:space="preserve"> </w:t>
      </w:r>
      <w:r>
        <w:t>prevenzione,</w:t>
      </w:r>
      <w:r>
        <w:rPr>
          <w:spacing w:val="26"/>
        </w:rPr>
        <w:t xml:space="preserve"> </w:t>
      </w:r>
      <w:r>
        <w:t>diagnosi,</w:t>
      </w:r>
      <w:r>
        <w:rPr>
          <w:spacing w:val="26"/>
        </w:rPr>
        <w:t xml:space="preserve"> </w:t>
      </w:r>
      <w:r>
        <w:t>cura,</w:t>
      </w:r>
      <w:r>
        <w:rPr>
          <w:spacing w:val="24"/>
        </w:rPr>
        <w:t xml:space="preserve"> </w:t>
      </w:r>
      <w:r>
        <w:t>riabilitazione,</w:t>
      </w:r>
      <w:r>
        <w:rPr>
          <w:spacing w:val="24"/>
        </w:rPr>
        <w:t xml:space="preserve"> </w:t>
      </w:r>
      <w:r>
        <w:t>esecuzione</w:t>
      </w:r>
      <w:r>
        <w:rPr>
          <w:spacing w:val="28"/>
        </w:rPr>
        <w:t xml:space="preserve"> </w:t>
      </w:r>
      <w:r>
        <w:t>di</w:t>
      </w:r>
      <w:r>
        <w:rPr>
          <w:spacing w:val="27"/>
        </w:rPr>
        <w:t xml:space="preserve"> </w:t>
      </w:r>
      <w:r>
        <w:t>esami</w:t>
      </w:r>
      <w:r>
        <w:rPr>
          <w:spacing w:val="27"/>
        </w:rPr>
        <w:t xml:space="preserve"> </w:t>
      </w:r>
      <w:r>
        <w:t>e/o</w:t>
      </w:r>
      <w:r>
        <w:rPr>
          <w:spacing w:val="26"/>
        </w:rPr>
        <w:t xml:space="preserve"> </w:t>
      </w:r>
      <w:r>
        <w:t>di</w:t>
      </w:r>
      <w:r>
        <w:rPr>
          <w:spacing w:val="27"/>
        </w:rPr>
        <w:t xml:space="preserve"> </w:t>
      </w:r>
      <w:r>
        <w:t>visite</w:t>
      </w:r>
      <w:r>
        <w:rPr>
          <w:spacing w:val="23"/>
        </w:rPr>
        <w:t xml:space="preserve"> </w:t>
      </w:r>
      <w:r>
        <w:t>mediche</w:t>
      </w:r>
      <w:r>
        <w:rPr>
          <w:spacing w:val="23"/>
        </w:rPr>
        <w:t xml:space="preserve"> </w:t>
      </w:r>
      <w:r>
        <w:t>richieste, refertazione, consegna del referto;</w:t>
      </w:r>
    </w:p>
    <w:p w14:paraId="30B1B398" w14:textId="77777777" w:rsidR="00483809" w:rsidRDefault="00000000">
      <w:pPr>
        <w:pStyle w:val="Corpotesto"/>
        <w:spacing w:before="230"/>
        <w:ind w:right="284"/>
      </w:pPr>
      <w:r>
        <w:t>-gestione delle prenotazioni, adempimenti fiscali, amministrativi e contabili connessi all’adempimento di obblighi statali e regionali in regime di libera professione;</w:t>
      </w:r>
    </w:p>
    <w:p w14:paraId="2C43A3F0" w14:textId="77777777" w:rsidR="00483809" w:rsidRDefault="00000000">
      <w:pPr>
        <w:pStyle w:val="Corpotesto"/>
        <w:spacing w:before="241"/>
        <w:ind w:right="280"/>
      </w:pPr>
      <w:r>
        <w:t>-gestione</w:t>
      </w:r>
      <w:r>
        <w:rPr>
          <w:spacing w:val="-1"/>
        </w:rPr>
        <w:t xml:space="preserve"> </w:t>
      </w:r>
      <w:r>
        <w:t>amministrativa, contabile e</w:t>
      </w:r>
      <w:r>
        <w:rPr>
          <w:spacing w:val="-1"/>
        </w:rPr>
        <w:t xml:space="preserve"> </w:t>
      </w:r>
      <w:r>
        <w:t>organizzativa</w:t>
      </w:r>
      <w:r>
        <w:rPr>
          <w:spacing w:val="-1"/>
        </w:rPr>
        <w:t xml:space="preserve"> </w:t>
      </w:r>
      <w:r>
        <w:t>del</w:t>
      </w:r>
      <w:r>
        <w:rPr>
          <w:spacing w:val="-2"/>
        </w:rPr>
        <w:t xml:space="preserve"> </w:t>
      </w:r>
      <w:r>
        <w:t>ricovero</w:t>
      </w:r>
      <w:r>
        <w:rPr>
          <w:spacing w:val="-2"/>
        </w:rPr>
        <w:t xml:space="preserve"> </w:t>
      </w:r>
      <w:r>
        <w:t>in regime</w:t>
      </w:r>
      <w:r>
        <w:rPr>
          <w:spacing w:val="-1"/>
        </w:rPr>
        <w:t xml:space="preserve"> </w:t>
      </w:r>
      <w:r>
        <w:t>di libera professione, adempimenti previsti da norme in materia sanitaria, amministrativa e fiscale, gestione di eventuali adempimenti collegati a pagamenti, fatturazione e garanzie economiche, ulteriori attività necessarie alla corretta erogazione della prestazione di ricovero;</w:t>
      </w:r>
    </w:p>
    <w:p w14:paraId="39F5003C" w14:textId="77777777" w:rsidR="00483809" w:rsidRDefault="00000000">
      <w:pPr>
        <w:pStyle w:val="Corpotesto"/>
        <w:spacing w:before="238" w:line="242" w:lineRule="auto"/>
        <w:ind w:right="284"/>
      </w:pPr>
      <w:r>
        <w:t>-attività di gestione, monitoraggio, controllo e verifica del corretto svolgimento dell’attività libero-professionale, nel rispetto della normativa e dei regolamenti aziendali;</w:t>
      </w:r>
    </w:p>
    <w:p w14:paraId="0716D3AB" w14:textId="77777777" w:rsidR="00483809" w:rsidRDefault="00000000">
      <w:pPr>
        <w:pStyle w:val="Corpotesto"/>
        <w:spacing w:before="236"/>
        <w:ind w:right="281"/>
      </w:pPr>
      <w:r>
        <w:t>Il</w:t>
      </w:r>
      <w:r>
        <w:rPr>
          <w:spacing w:val="-13"/>
        </w:rPr>
        <w:t xml:space="preserve"> </w:t>
      </w:r>
      <w:r>
        <w:t>trattamento</w:t>
      </w:r>
      <w:r>
        <w:rPr>
          <w:spacing w:val="-10"/>
        </w:rPr>
        <w:t xml:space="preserve"> </w:t>
      </w:r>
      <w:r>
        <w:t>è</w:t>
      </w:r>
      <w:r>
        <w:rPr>
          <w:spacing w:val="-14"/>
        </w:rPr>
        <w:t xml:space="preserve"> </w:t>
      </w:r>
      <w:r>
        <w:t>effettuato</w:t>
      </w:r>
      <w:r>
        <w:rPr>
          <w:spacing w:val="-12"/>
        </w:rPr>
        <w:t xml:space="preserve"> </w:t>
      </w:r>
      <w:r>
        <w:t>ai</w:t>
      </w:r>
      <w:r>
        <w:rPr>
          <w:spacing w:val="-13"/>
        </w:rPr>
        <w:t xml:space="preserve"> </w:t>
      </w:r>
      <w:r>
        <w:t>sensi</w:t>
      </w:r>
      <w:r>
        <w:rPr>
          <w:spacing w:val="-11"/>
        </w:rPr>
        <w:t xml:space="preserve"> </w:t>
      </w:r>
      <w:r>
        <w:t>dell’art.</w:t>
      </w:r>
      <w:r>
        <w:rPr>
          <w:spacing w:val="-13"/>
        </w:rPr>
        <w:t xml:space="preserve"> </w:t>
      </w:r>
      <w:r>
        <w:t>6,</w:t>
      </w:r>
      <w:r>
        <w:rPr>
          <w:spacing w:val="-11"/>
        </w:rPr>
        <w:t xml:space="preserve"> </w:t>
      </w:r>
      <w:r>
        <w:t>par.</w:t>
      </w:r>
      <w:r>
        <w:rPr>
          <w:spacing w:val="-14"/>
        </w:rPr>
        <w:t xml:space="preserve"> </w:t>
      </w:r>
      <w:r>
        <w:t>1,</w:t>
      </w:r>
      <w:r>
        <w:rPr>
          <w:spacing w:val="-10"/>
        </w:rPr>
        <w:t xml:space="preserve"> </w:t>
      </w:r>
      <w:r>
        <w:t>lett.</w:t>
      </w:r>
      <w:r>
        <w:rPr>
          <w:spacing w:val="-13"/>
        </w:rPr>
        <w:t xml:space="preserve"> </w:t>
      </w:r>
      <w:r>
        <w:t>b)</w:t>
      </w:r>
      <w:r>
        <w:rPr>
          <w:spacing w:val="-12"/>
        </w:rPr>
        <w:t xml:space="preserve"> </w:t>
      </w:r>
      <w:r>
        <w:t>(esecuzione</w:t>
      </w:r>
      <w:r>
        <w:rPr>
          <w:spacing w:val="-14"/>
        </w:rPr>
        <w:t xml:space="preserve"> </w:t>
      </w:r>
      <w:r>
        <w:t>di</w:t>
      </w:r>
      <w:r>
        <w:rPr>
          <w:spacing w:val="-12"/>
        </w:rPr>
        <w:t xml:space="preserve"> </w:t>
      </w:r>
      <w:r>
        <w:t>un</w:t>
      </w:r>
      <w:r>
        <w:rPr>
          <w:spacing w:val="-11"/>
        </w:rPr>
        <w:t xml:space="preserve"> </w:t>
      </w:r>
      <w:r>
        <w:t>contratto</w:t>
      </w:r>
      <w:r>
        <w:rPr>
          <w:spacing w:val="-11"/>
        </w:rPr>
        <w:t xml:space="preserve"> </w:t>
      </w:r>
      <w:r>
        <w:t>o</w:t>
      </w:r>
      <w:r>
        <w:rPr>
          <w:spacing w:val="-14"/>
        </w:rPr>
        <w:t xml:space="preserve"> </w:t>
      </w:r>
      <w:r>
        <w:t>misure</w:t>
      </w:r>
      <w:r>
        <w:rPr>
          <w:spacing w:val="-11"/>
        </w:rPr>
        <w:t xml:space="preserve"> </w:t>
      </w:r>
      <w:r>
        <w:t>precontrattuali) e lett. c e lettera e) (adempimenti legali e interesse legittimo).Per i dati particolari di cui all’art. 9 GDPR la base giuridica è l’art. 9, par. 2, lett. h) (finalità di diagnosi, assistenza o terapia sanitaria).</w:t>
      </w:r>
    </w:p>
    <w:p w14:paraId="11C300BE" w14:textId="77777777" w:rsidR="00483809" w:rsidRDefault="00000000">
      <w:pPr>
        <w:pStyle w:val="Titolo2"/>
        <w:numPr>
          <w:ilvl w:val="0"/>
          <w:numId w:val="1"/>
        </w:numPr>
        <w:tabs>
          <w:tab w:val="left" w:pos="644"/>
        </w:tabs>
        <w:spacing w:before="244" w:line="240" w:lineRule="auto"/>
        <w:ind w:left="644" w:hanging="220"/>
      </w:pPr>
      <w:r>
        <w:t>Natura</w:t>
      </w:r>
      <w:r>
        <w:rPr>
          <w:spacing w:val="-9"/>
        </w:rPr>
        <w:t xml:space="preserve"> </w:t>
      </w:r>
      <w:r>
        <w:t>e</w:t>
      </w:r>
      <w:r>
        <w:rPr>
          <w:spacing w:val="-9"/>
        </w:rPr>
        <w:t xml:space="preserve"> </w:t>
      </w:r>
      <w:r>
        <w:t>tipologia</w:t>
      </w:r>
      <w:r>
        <w:rPr>
          <w:spacing w:val="-6"/>
        </w:rPr>
        <w:t xml:space="preserve"> </w:t>
      </w:r>
      <w:r>
        <w:t>dei</w:t>
      </w:r>
      <w:r>
        <w:rPr>
          <w:spacing w:val="-5"/>
        </w:rPr>
        <w:t xml:space="preserve"> </w:t>
      </w:r>
      <w:r>
        <w:t>dati</w:t>
      </w:r>
      <w:r>
        <w:rPr>
          <w:spacing w:val="-9"/>
        </w:rPr>
        <w:t xml:space="preserve"> </w:t>
      </w:r>
      <w:r>
        <w:rPr>
          <w:spacing w:val="-2"/>
        </w:rPr>
        <w:t>trattati</w:t>
      </w:r>
    </w:p>
    <w:p w14:paraId="010046A7" w14:textId="77777777" w:rsidR="00483809" w:rsidRDefault="00483809">
      <w:pPr>
        <w:pStyle w:val="Corpotesto"/>
        <w:spacing w:before="8"/>
        <w:ind w:left="0"/>
        <w:jc w:val="left"/>
        <w:rPr>
          <w:b/>
          <w:sz w:val="20"/>
        </w:rPr>
      </w:pPr>
    </w:p>
    <w:tbl>
      <w:tblPr>
        <w:tblStyle w:val="TableNormal"/>
        <w:tblW w:w="0" w:type="auto"/>
        <w:tblInd w:w="4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406"/>
        <w:gridCol w:w="6375"/>
      </w:tblGrid>
      <w:tr w:rsidR="00483809" w14:paraId="2A7B7C5E" w14:textId="77777777">
        <w:trPr>
          <w:trHeight w:val="249"/>
        </w:trPr>
        <w:tc>
          <w:tcPr>
            <w:tcW w:w="3406" w:type="dxa"/>
            <w:shd w:val="clear" w:color="auto" w:fill="E8EBED"/>
          </w:tcPr>
          <w:p w14:paraId="02A32F0B" w14:textId="77777777" w:rsidR="00483809" w:rsidRDefault="00000000">
            <w:pPr>
              <w:pStyle w:val="TableParagraph"/>
              <w:spacing w:before="0"/>
              <w:ind w:left="172"/>
              <w:rPr>
                <w:b/>
              </w:rPr>
            </w:pPr>
            <w:r>
              <w:rPr>
                <w:b/>
                <w:spacing w:val="-2"/>
              </w:rPr>
              <w:t>Categoria</w:t>
            </w:r>
          </w:p>
        </w:tc>
        <w:tc>
          <w:tcPr>
            <w:tcW w:w="6375" w:type="dxa"/>
            <w:shd w:val="clear" w:color="auto" w:fill="E8EBED"/>
          </w:tcPr>
          <w:p w14:paraId="49505937" w14:textId="77777777" w:rsidR="00483809" w:rsidRDefault="00000000">
            <w:pPr>
              <w:pStyle w:val="TableParagraph"/>
              <w:spacing w:before="0"/>
              <w:rPr>
                <w:b/>
              </w:rPr>
            </w:pPr>
            <w:r>
              <w:rPr>
                <w:b/>
                <w:spacing w:val="-4"/>
              </w:rPr>
              <w:t>Tipo</w:t>
            </w:r>
          </w:p>
        </w:tc>
      </w:tr>
      <w:tr w:rsidR="00483809" w14:paraId="05BDA64B" w14:textId="77777777">
        <w:trPr>
          <w:trHeight w:val="553"/>
        </w:trPr>
        <w:tc>
          <w:tcPr>
            <w:tcW w:w="3406" w:type="dxa"/>
          </w:tcPr>
          <w:p w14:paraId="5E5EE429" w14:textId="77777777" w:rsidR="00483809" w:rsidRDefault="00000000">
            <w:pPr>
              <w:pStyle w:val="TableParagraph"/>
              <w:spacing w:before="48" w:line="240" w:lineRule="auto"/>
            </w:pPr>
            <w:r>
              <w:t>Anagrafici</w:t>
            </w:r>
            <w:r>
              <w:rPr>
                <w:spacing w:val="44"/>
              </w:rPr>
              <w:t xml:space="preserve"> </w:t>
            </w:r>
            <w:r>
              <w:t>e</w:t>
            </w:r>
            <w:r>
              <w:rPr>
                <w:spacing w:val="-7"/>
              </w:rPr>
              <w:t xml:space="preserve"> </w:t>
            </w:r>
            <w:r>
              <w:t>di</w:t>
            </w:r>
            <w:r>
              <w:rPr>
                <w:spacing w:val="-5"/>
              </w:rPr>
              <w:t xml:space="preserve"> </w:t>
            </w:r>
            <w:r>
              <w:rPr>
                <w:spacing w:val="-2"/>
              </w:rPr>
              <w:t>contatto</w:t>
            </w:r>
          </w:p>
        </w:tc>
        <w:tc>
          <w:tcPr>
            <w:tcW w:w="6375" w:type="dxa"/>
          </w:tcPr>
          <w:p w14:paraId="7963D3B4" w14:textId="77777777" w:rsidR="00483809" w:rsidRDefault="00000000">
            <w:pPr>
              <w:pStyle w:val="TableParagraph"/>
              <w:spacing w:before="29" w:line="252" w:lineRule="exact"/>
              <w:ind w:right="-4"/>
            </w:pPr>
            <w:r>
              <w:t>Nome</w:t>
            </w:r>
            <w:r>
              <w:rPr>
                <w:spacing w:val="-2"/>
              </w:rPr>
              <w:t xml:space="preserve"> </w:t>
            </w:r>
            <w:r>
              <w:t>, cognome, data di nascita, residenza, domicilio,</w:t>
            </w:r>
            <w:r>
              <w:rPr>
                <w:spacing w:val="-2"/>
              </w:rPr>
              <w:t xml:space="preserve"> </w:t>
            </w:r>
            <w:r>
              <w:t>C.F, numero di telefono, e ogni altro dato di tipo anagrafico.</w:t>
            </w:r>
          </w:p>
        </w:tc>
      </w:tr>
      <w:tr w:rsidR="00483809" w14:paraId="7E8E57DE" w14:textId="77777777">
        <w:trPr>
          <w:trHeight w:val="299"/>
        </w:trPr>
        <w:tc>
          <w:tcPr>
            <w:tcW w:w="3406" w:type="dxa"/>
          </w:tcPr>
          <w:p w14:paraId="57A12F23" w14:textId="77777777" w:rsidR="00483809" w:rsidRDefault="00000000">
            <w:pPr>
              <w:pStyle w:val="TableParagraph"/>
              <w:spacing w:line="233" w:lineRule="exact"/>
            </w:pPr>
            <w:r>
              <w:rPr>
                <w:spacing w:val="-2"/>
              </w:rPr>
              <w:t>Amministrativi</w:t>
            </w:r>
          </w:p>
        </w:tc>
        <w:tc>
          <w:tcPr>
            <w:tcW w:w="6375" w:type="dxa"/>
          </w:tcPr>
          <w:p w14:paraId="5D9A2BC7" w14:textId="77777777" w:rsidR="00483809" w:rsidRDefault="00000000">
            <w:pPr>
              <w:pStyle w:val="TableParagraph"/>
              <w:spacing w:line="233" w:lineRule="exact"/>
            </w:pPr>
            <w:r>
              <w:t>Relativi</w:t>
            </w:r>
            <w:r>
              <w:rPr>
                <w:spacing w:val="-1"/>
              </w:rPr>
              <w:t xml:space="preserve"> </w:t>
            </w:r>
            <w:r>
              <w:t>al</w:t>
            </w:r>
            <w:r>
              <w:rPr>
                <w:spacing w:val="-2"/>
              </w:rPr>
              <w:t xml:space="preserve"> </w:t>
            </w:r>
            <w:r>
              <w:t>ricovero</w:t>
            </w:r>
            <w:r>
              <w:rPr>
                <w:spacing w:val="-5"/>
              </w:rPr>
              <w:t xml:space="preserve"> </w:t>
            </w:r>
            <w:r>
              <w:t>e</w:t>
            </w:r>
            <w:r>
              <w:rPr>
                <w:spacing w:val="-3"/>
              </w:rPr>
              <w:t xml:space="preserve"> </w:t>
            </w:r>
            <w:r>
              <w:t xml:space="preserve">ai </w:t>
            </w:r>
            <w:r>
              <w:rPr>
                <w:spacing w:val="-2"/>
              </w:rPr>
              <w:t>pagamenti</w:t>
            </w:r>
          </w:p>
        </w:tc>
      </w:tr>
      <w:tr w:rsidR="00483809" w14:paraId="2F5A85BC" w14:textId="77777777">
        <w:trPr>
          <w:trHeight w:val="301"/>
        </w:trPr>
        <w:tc>
          <w:tcPr>
            <w:tcW w:w="3406" w:type="dxa"/>
          </w:tcPr>
          <w:p w14:paraId="35CDD30A" w14:textId="77777777" w:rsidR="00483809" w:rsidRDefault="00000000">
            <w:pPr>
              <w:pStyle w:val="TableParagraph"/>
              <w:spacing w:line="235" w:lineRule="exact"/>
              <w:ind w:left="112"/>
            </w:pPr>
            <w:r>
              <w:t>Dati</w:t>
            </w:r>
            <w:r>
              <w:rPr>
                <w:spacing w:val="-15"/>
              </w:rPr>
              <w:t xml:space="preserve"> </w:t>
            </w:r>
            <w:r>
              <w:rPr>
                <w:spacing w:val="-2"/>
              </w:rPr>
              <w:t>particolari</w:t>
            </w:r>
          </w:p>
        </w:tc>
        <w:tc>
          <w:tcPr>
            <w:tcW w:w="6375" w:type="dxa"/>
          </w:tcPr>
          <w:p w14:paraId="3425F5FC" w14:textId="77777777" w:rsidR="00483809" w:rsidRDefault="00000000">
            <w:pPr>
              <w:pStyle w:val="TableParagraph"/>
              <w:spacing w:line="235" w:lineRule="exact"/>
            </w:pPr>
            <w:r>
              <w:t>Relativi allo</w:t>
            </w:r>
            <w:r>
              <w:rPr>
                <w:spacing w:val="-4"/>
              </w:rPr>
              <w:t xml:space="preserve"> </w:t>
            </w:r>
            <w:r>
              <w:t>stato</w:t>
            </w:r>
            <w:r>
              <w:rPr>
                <w:spacing w:val="-4"/>
              </w:rPr>
              <w:t xml:space="preserve"> </w:t>
            </w:r>
            <w:r>
              <w:t>di</w:t>
            </w:r>
            <w:r>
              <w:rPr>
                <w:spacing w:val="1"/>
              </w:rPr>
              <w:t xml:space="preserve"> </w:t>
            </w:r>
            <w:r>
              <w:rPr>
                <w:spacing w:val="-2"/>
              </w:rPr>
              <w:t>salute</w:t>
            </w:r>
          </w:p>
        </w:tc>
      </w:tr>
    </w:tbl>
    <w:p w14:paraId="266F9029" w14:textId="08ABE137" w:rsidR="00430C2F" w:rsidRDefault="00430C2F" w:rsidP="00430C2F">
      <w:pPr>
        <w:pStyle w:val="Titolo2"/>
        <w:tabs>
          <w:tab w:val="left" w:pos="644"/>
        </w:tabs>
        <w:spacing w:before="252" w:line="240" w:lineRule="auto"/>
        <w:ind w:firstLine="0"/>
      </w:pPr>
    </w:p>
    <w:p w14:paraId="72E7BD5A" w14:textId="77777777" w:rsidR="00430C2F" w:rsidRDefault="00430C2F" w:rsidP="00430C2F">
      <w:pPr>
        <w:pStyle w:val="Titolo2"/>
        <w:tabs>
          <w:tab w:val="left" w:pos="644"/>
        </w:tabs>
        <w:spacing w:before="252" w:line="240" w:lineRule="auto"/>
        <w:ind w:firstLine="0"/>
      </w:pPr>
    </w:p>
    <w:p w14:paraId="3EC9582F" w14:textId="65B9DD66" w:rsidR="00483809" w:rsidRDefault="00000000">
      <w:pPr>
        <w:pStyle w:val="Titolo2"/>
        <w:numPr>
          <w:ilvl w:val="0"/>
          <w:numId w:val="1"/>
        </w:numPr>
        <w:tabs>
          <w:tab w:val="left" w:pos="644"/>
        </w:tabs>
        <w:spacing w:before="252" w:line="240" w:lineRule="auto"/>
        <w:ind w:left="644" w:hanging="220"/>
      </w:pPr>
      <w:r>
        <w:lastRenderedPageBreak/>
        <w:t>Modalità</w:t>
      </w:r>
      <w:r>
        <w:rPr>
          <w:spacing w:val="-8"/>
        </w:rPr>
        <w:t xml:space="preserve"> </w:t>
      </w:r>
      <w:r>
        <w:t>di</w:t>
      </w:r>
      <w:r>
        <w:rPr>
          <w:spacing w:val="-5"/>
        </w:rPr>
        <w:t xml:space="preserve"> </w:t>
      </w:r>
      <w:r>
        <w:rPr>
          <w:spacing w:val="-2"/>
        </w:rPr>
        <w:t>trattamento</w:t>
      </w:r>
    </w:p>
    <w:p w14:paraId="4A53A4EE" w14:textId="57C7EAAD" w:rsidR="00483809" w:rsidRDefault="00000000" w:rsidP="00430C2F">
      <w:pPr>
        <w:pStyle w:val="Corpotesto"/>
        <w:spacing w:before="1"/>
        <w:jc w:val="left"/>
      </w:pPr>
      <w:r>
        <w:t>Il</w:t>
      </w:r>
      <w:r>
        <w:rPr>
          <w:spacing w:val="40"/>
        </w:rPr>
        <w:t xml:space="preserve"> </w:t>
      </w:r>
      <w:r>
        <w:t>trattamento</w:t>
      </w:r>
      <w:r>
        <w:rPr>
          <w:spacing w:val="40"/>
        </w:rPr>
        <w:t xml:space="preserve"> </w:t>
      </w:r>
      <w:r>
        <w:t>dei</w:t>
      </w:r>
      <w:r>
        <w:rPr>
          <w:spacing w:val="40"/>
        </w:rPr>
        <w:t xml:space="preserve"> </w:t>
      </w:r>
      <w:r>
        <w:t>dati</w:t>
      </w:r>
      <w:r>
        <w:rPr>
          <w:spacing w:val="40"/>
        </w:rPr>
        <w:t xml:space="preserve"> </w:t>
      </w:r>
      <w:r>
        <w:t>è</w:t>
      </w:r>
      <w:r>
        <w:rPr>
          <w:spacing w:val="40"/>
        </w:rPr>
        <w:t xml:space="preserve"> </w:t>
      </w:r>
      <w:r>
        <w:t>effettuato</w:t>
      </w:r>
      <w:r>
        <w:rPr>
          <w:spacing w:val="40"/>
        </w:rPr>
        <w:t xml:space="preserve"> </w:t>
      </w:r>
      <w:r>
        <w:t>da</w:t>
      </w:r>
      <w:r>
        <w:rPr>
          <w:spacing w:val="40"/>
        </w:rPr>
        <w:t xml:space="preserve"> </w:t>
      </w:r>
      <w:r>
        <w:t>personale</w:t>
      </w:r>
      <w:r>
        <w:rPr>
          <w:spacing w:val="40"/>
        </w:rPr>
        <w:t xml:space="preserve"> </w:t>
      </w:r>
      <w:r>
        <w:t>comunque</w:t>
      </w:r>
      <w:r>
        <w:rPr>
          <w:spacing w:val="40"/>
        </w:rPr>
        <w:t xml:space="preserve"> </w:t>
      </w:r>
      <w:r>
        <w:t>autorizzato</w:t>
      </w:r>
      <w:r>
        <w:rPr>
          <w:spacing w:val="40"/>
        </w:rPr>
        <w:t xml:space="preserve"> </w:t>
      </w:r>
      <w:r>
        <w:t>e</w:t>
      </w:r>
      <w:r>
        <w:rPr>
          <w:spacing w:val="40"/>
        </w:rPr>
        <w:t xml:space="preserve"> </w:t>
      </w:r>
      <w:r>
        <w:t>tenuto</w:t>
      </w:r>
      <w:r>
        <w:rPr>
          <w:spacing w:val="40"/>
        </w:rPr>
        <w:t xml:space="preserve"> </w:t>
      </w:r>
      <w:r>
        <w:t>al</w:t>
      </w:r>
      <w:r>
        <w:rPr>
          <w:spacing w:val="40"/>
        </w:rPr>
        <w:t xml:space="preserve"> </w:t>
      </w:r>
      <w:r>
        <w:t>segreto</w:t>
      </w:r>
      <w:r>
        <w:rPr>
          <w:spacing w:val="40"/>
        </w:rPr>
        <w:t xml:space="preserve"> </w:t>
      </w:r>
      <w:r>
        <w:t>d’ufficio</w:t>
      </w:r>
      <w:r>
        <w:rPr>
          <w:spacing w:val="40"/>
        </w:rPr>
        <w:t xml:space="preserve"> </w:t>
      </w:r>
      <w:r>
        <w:t>e professionale.</w:t>
      </w:r>
      <w:r>
        <w:rPr>
          <w:spacing w:val="-5"/>
        </w:rPr>
        <w:t xml:space="preserve"> </w:t>
      </w:r>
      <w:r>
        <w:t>I</w:t>
      </w:r>
      <w:r>
        <w:rPr>
          <w:spacing w:val="-5"/>
        </w:rPr>
        <w:t xml:space="preserve"> </w:t>
      </w:r>
      <w:r>
        <w:t>dati</w:t>
      </w:r>
      <w:r>
        <w:rPr>
          <w:spacing w:val="-10"/>
        </w:rPr>
        <w:t xml:space="preserve"> </w:t>
      </w:r>
      <w:r>
        <w:t>sono</w:t>
      </w:r>
      <w:r>
        <w:rPr>
          <w:spacing w:val="-7"/>
        </w:rPr>
        <w:t xml:space="preserve"> </w:t>
      </w:r>
      <w:r>
        <w:t>trattati</w:t>
      </w:r>
      <w:r>
        <w:rPr>
          <w:spacing w:val="-10"/>
        </w:rPr>
        <w:t xml:space="preserve"> </w:t>
      </w:r>
      <w:r>
        <w:t>mediante</w:t>
      </w:r>
      <w:r>
        <w:rPr>
          <w:spacing w:val="-6"/>
        </w:rPr>
        <w:t xml:space="preserve"> </w:t>
      </w:r>
      <w:r>
        <w:t>supporto</w:t>
      </w:r>
      <w:r>
        <w:rPr>
          <w:spacing w:val="-11"/>
        </w:rPr>
        <w:t xml:space="preserve"> </w:t>
      </w:r>
      <w:r>
        <w:t>informatico</w:t>
      </w:r>
      <w:r>
        <w:rPr>
          <w:spacing w:val="-8"/>
        </w:rPr>
        <w:t xml:space="preserve"> </w:t>
      </w:r>
      <w:r>
        <w:t>e</w:t>
      </w:r>
      <w:r>
        <w:rPr>
          <w:spacing w:val="-10"/>
        </w:rPr>
        <w:t xml:space="preserve"> </w:t>
      </w:r>
      <w:r>
        <w:t>cartaceo</w:t>
      </w:r>
      <w:r>
        <w:rPr>
          <w:spacing w:val="-10"/>
        </w:rPr>
        <w:t xml:space="preserve"> </w:t>
      </w:r>
      <w:r>
        <w:t>con</w:t>
      </w:r>
      <w:r>
        <w:rPr>
          <w:spacing w:val="-8"/>
        </w:rPr>
        <w:t xml:space="preserve"> </w:t>
      </w:r>
      <w:r>
        <w:t>l’utilizzo</w:t>
      </w:r>
      <w:r>
        <w:rPr>
          <w:spacing w:val="-7"/>
        </w:rPr>
        <w:t xml:space="preserve"> </w:t>
      </w:r>
      <w:r>
        <w:t>di</w:t>
      </w:r>
      <w:r>
        <w:rPr>
          <w:spacing w:val="-10"/>
        </w:rPr>
        <w:t xml:space="preserve"> </w:t>
      </w:r>
      <w:r>
        <w:t>procedure</w:t>
      </w:r>
      <w:r>
        <w:rPr>
          <w:spacing w:val="-8"/>
        </w:rPr>
        <w:t xml:space="preserve"> </w:t>
      </w:r>
      <w:r>
        <w:rPr>
          <w:spacing w:val="-2"/>
        </w:rPr>
        <w:t>anche</w:t>
      </w:r>
      <w:r w:rsidR="00430C2F">
        <w:rPr>
          <w:spacing w:val="-2"/>
        </w:rPr>
        <w:t xml:space="preserve"> </w:t>
      </w:r>
      <w:r>
        <w:t>informatizzate, adottando</w:t>
      </w:r>
      <w:r>
        <w:rPr>
          <w:spacing w:val="-2"/>
        </w:rPr>
        <w:t xml:space="preserve"> </w:t>
      </w:r>
      <w:r>
        <w:t>misure</w:t>
      </w:r>
      <w:r>
        <w:rPr>
          <w:spacing w:val="-3"/>
        </w:rPr>
        <w:t xml:space="preserve"> </w:t>
      </w:r>
      <w:r>
        <w:t>tecniche e organizzative adeguate a</w:t>
      </w:r>
      <w:r>
        <w:rPr>
          <w:spacing w:val="-1"/>
        </w:rPr>
        <w:t xml:space="preserve"> </w:t>
      </w:r>
      <w:r>
        <w:t>proteggerli da accessi non</w:t>
      </w:r>
      <w:r>
        <w:rPr>
          <w:spacing w:val="-2"/>
        </w:rPr>
        <w:t xml:space="preserve"> </w:t>
      </w:r>
      <w:r>
        <w:t>autorizzati o illeciti, dalla distruzione, dalla perdita di integrità e riservatezza, anche accidentali.</w:t>
      </w:r>
    </w:p>
    <w:p w14:paraId="05EB2617" w14:textId="77777777" w:rsidR="00483809" w:rsidRDefault="00000000">
      <w:pPr>
        <w:pStyle w:val="Titolo2"/>
        <w:numPr>
          <w:ilvl w:val="0"/>
          <w:numId w:val="1"/>
        </w:numPr>
        <w:tabs>
          <w:tab w:val="left" w:pos="664"/>
        </w:tabs>
        <w:spacing w:before="252" w:line="240" w:lineRule="auto"/>
        <w:ind w:left="424" w:right="527" w:firstLine="0"/>
        <w:jc w:val="both"/>
      </w:pPr>
      <w:r>
        <w:t>Categorie di soggetti ai quali i dati personali possono essere comunicati o che possono venirne a conoscenza in qualità di Responsabili o Incaricati</w:t>
      </w:r>
    </w:p>
    <w:p w14:paraId="2920FBDA" w14:textId="77777777" w:rsidR="00483809" w:rsidRDefault="00000000">
      <w:pPr>
        <w:pStyle w:val="Corpotesto"/>
        <w:spacing w:before="1"/>
        <w:ind w:right="280"/>
      </w:pPr>
      <w:r>
        <w:t xml:space="preserve">I dati personali saranno trattati esclusivamente da personale autorizzato ai sensi dell’art. 29 GDPR, appartenente agli uffici aziendali preposti alla gestione della libera professione, alla contabilità e alle risorse </w:t>
      </w:r>
      <w:r>
        <w:rPr>
          <w:spacing w:val="-2"/>
        </w:rPr>
        <w:t>umane</w:t>
      </w:r>
    </w:p>
    <w:p w14:paraId="716A9636" w14:textId="77777777" w:rsidR="00483809" w:rsidRDefault="00000000">
      <w:pPr>
        <w:pStyle w:val="Corpotesto"/>
        <w:ind w:right="280"/>
      </w:pPr>
      <w:r>
        <w:t>I</w:t>
      </w:r>
      <w:r>
        <w:rPr>
          <w:spacing w:val="-3"/>
        </w:rPr>
        <w:t xml:space="preserve"> </w:t>
      </w:r>
      <w:r>
        <w:t>dati saranno</w:t>
      </w:r>
      <w:r>
        <w:rPr>
          <w:spacing w:val="-2"/>
        </w:rPr>
        <w:t xml:space="preserve"> </w:t>
      </w:r>
      <w:r>
        <w:t>comunicati</w:t>
      </w:r>
      <w:r>
        <w:rPr>
          <w:spacing w:val="-2"/>
        </w:rPr>
        <w:t xml:space="preserve"> </w:t>
      </w:r>
      <w:r>
        <w:t>anche</w:t>
      </w:r>
      <w:r>
        <w:rPr>
          <w:spacing w:val="-1"/>
        </w:rPr>
        <w:t xml:space="preserve"> </w:t>
      </w:r>
      <w:r>
        <w:t>a</w:t>
      </w:r>
      <w:r>
        <w:rPr>
          <w:spacing w:val="-3"/>
        </w:rPr>
        <w:t xml:space="preserve"> </w:t>
      </w:r>
      <w:r>
        <w:t>soggetti</w:t>
      </w:r>
      <w:r>
        <w:rPr>
          <w:spacing w:val="-2"/>
        </w:rPr>
        <w:t xml:space="preserve"> </w:t>
      </w:r>
      <w:r>
        <w:t>esterni,</w:t>
      </w:r>
      <w:r>
        <w:rPr>
          <w:spacing w:val="-2"/>
        </w:rPr>
        <w:t xml:space="preserve"> </w:t>
      </w:r>
      <w:r>
        <w:t>nominati</w:t>
      </w:r>
      <w:r>
        <w:rPr>
          <w:spacing w:val="-2"/>
        </w:rPr>
        <w:t xml:space="preserve"> </w:t>
      </w:r>
      <w:r>
        <w:t>responsabili del</w:t>
      </w:r>
      <w:r>
        <w:rPr>
          <w:spacing w:val="-2"/>
        </w:rPr>
        <w:t xml:space="preserve"> </w:t>
      </w:r>
      <w:r>
        <w:t>trattamento,</w:t>
      </w:r>
      <w:r>
        <w:rPr>
          <w:spacing w:val="-2"/>
        </w:rPr>
        <w:t xml:space="preserve"> </w:t>
      </w:r>
      <w:r>
        <w:t>quali ad</w:t>
      </w:r>
      <w:r>
        <w:rPr>
          <w:spacing w:val="-2"/>
        </w:rPr>
        <w:t xml:space="preserve"> </w:t>
      </w:r>
      <w:r>
        <w:t>esempio</w:t>
      </w:r>
      <w:r>
        <w:rPr>
          <w:spacing w:val="-2"/>
        </w:rPr>
        <w:t xml:space="preserve"> </w:t>
      </w:r>
      <w:r>
        <w:t xml:space="preserve">gli studi privati convenzionati con l’Azienda per lo svolgimento di attività libero professionale intramuraria </w:t>
      </w:r>
      <w:r>
        <w:rPr>
          <w:spacing w:val="-2"/>
        </w:rPr>
        <w:t>allargata.</w:t>
      </w:r>
    </w:p>
    <w:p w14:paraId="2111826A" w14:textId="6C82A0F8" w:rsidR="00483809" w:rsidRDefault="00430C2F">
      <w:pPr>
        <w:pStyle w:val="Corpotesto"/>
        <w:ind w:right="281"/>
      </w:pPr>
      <w:r>
        <w:t>Infine, è prevista la comunicazione dei dati trattati ad enti e autorità pubbliche nei casi previsti dalla legge, nonché a istituti bancari per la gestione dei pagamenti.</w:t>
      </w:r>
    </w:p>
    <w:p w14:paraId="37C4EC75" w14:textId="77777777" w:rsidR="00483809" w:rsidRDefault="00000000">
      <w:pPr>
        <w:pStyle w:val="Corpotesto"/>
      </w:pPr>
      <w:r>
        <w:t>La</w:t>
      </w:r>
      <w:r>
        <w:rPr>
          <w:spacing w:val="-5"/>
        </w:rPr>
        <w:t xml:space="preserve"> </w:t>
      </w:r>
      <w:r>
        <w:t>diffusione</w:t>
      </w:r>
      <w:r>
        <w:rPr>
          <w:spacing w:val="-2"/>
        </w:rPr>
        <w:t xml:space="preserve"> </w:t>
      </w:r>
      <w:r>
        <w:t>di</w:t>
      </w:r>
      <w:r>
        <w:rPr>
          <w:spacing w:val="-4"/>
        </w:rPr>
        <w:t xml:space="preserve"> </w:t>
      </w:r>
      <w:r>
        <w:t>dati</w:t>
      </w:r>
      <w:r>
        <w:rPr>
          <w:spacing w:val="-2"/>
        </w:rPr>
        <w:t xml:space="preserve"> </w:t>
      </w:r>
      <w:r>
        <w:t>a</w:t>
      </w:r>
      <w:r>
        <w:rPr>
          <w:spacing w:val="-5"/>
        </w:rPr>
        <w:t xml:space="preserve"> </w:t>
      </w:r>
      <w:r>
        <w:t>terzi,</w:t>
      </w:r>
      <w:r>
        <w:rPr>
          <w:spacing w:val="-4"/>
        </w:rPr>
        <w:t xml:space="preserve"> </w:t>
      </w:r>
      <w:r>
        <w:t>ad</w:t>
      </w:r>
      <w:r>
        <w:rPr>
          <w:spacing w:val="-2"/>
        </w:rPr>
        <w:t xml:space="preserve"> </w:t>
      </w:r>
      <w:r>
        <w:t>es.</w:t>
      </w:r>
      <w:r>
        <w:rPr>
          <w:spacing w:val="-4"/>
        </w:rPr>
        <w:t xml:space="preserve"> </w:t>
      </w:r>
      <w:r>
        <w:t>parenti,</w:t>
      </w:r>
      <w:r>
        <w:rPr>
          <w:spacing w:val="-2"/>
        </w:rPr>
        <w:t xml:space="preserve"> </w:t>
      </w:r>
      <w:r>
        <w:t>è</w:t>
      </w:r>
      <w:r>
        <w:rPr>
          <w:spacing w:val="-4"/>
        </w:rPr>
        <w:t xml:space="preserve"> </w:t>
      </w:r>
      <w:r>
        <w:t>sottoposta</w:t>
      </w:r>
      <w:r>
        <w:rPr>
          <w:spacing w:val="-4"/>
        </w:rPr>
        <w:t xml:space="preserve"> </w:t>
      </w:r>
      <w:r>
        <w:t>al</w:t>
      </w:r>
      <w:r>
        <w:rPr>
          <w:spacing w:val="-2"/>
        </w:rPr>
        <w:t xml:space="preserve"> </w:t>
      </w:r>
      <w:r>
        <w:t>Suo</w:t>
      </w:r>
      <w:r>
        <w:rPr>
          <w:spacing w:val="-4"/>
        </w:rPr>
        <w:t xml:space="preserve"> </w:t>
      </w:r>
      <w:r>
        <w:t>consenso</w:t>
      </w:r>
      <w:r>
        <w:rPr>
          <w:spacing w:val="-3"/>
        </w:rPr>
        <w:t xml:space="preserve"> </w:t>
      </w:r>
      <w:r>
        <w:t>ed</w:t>
      </w:r>
      <w:r>
        <w:rPr>
          <w:spacing w:val="-3"/>
        </w:rPr>
        <w:t xml:space="preserve"> </w:t>
      </w:r>
      <w:r>
        <w:t>effettuata</w:t>
      </w:r>
      <w:r>
        <w:rPr>
          <w:spacing w:val="-1"/>
        </w:rPr>
        <w:t xml:space="preserve"> </w:t>
      </w:r>
      <w:r>
        <w:t>tramite</w:t>
      </w:r>
      <w:r>
        <w:rPr>
          <w:spacing w:val="-5"/>
        </w:rPr>
        <w:t xml:space="preserve"> </w:t>
      </w:r>
      <w:r>
        <w:t>delega</w:t>
      </w:r>
      <w:r>
        <w:rPr>
          <w:spacing w:val="-4"/>
        </w:rPr>
        <w:t xml:space="preserve"> </w:t>
      </w:r>
      <w:r>
        <w:rPr>
          <w:spacing w:val="-2"/>
        </w:rPr>
        <w:t>scritta.</w:t>
      </w:r>
    </w:p>
    <w:p w14:paraId="18B01714" w14:textId="77777777" w:rsidR="00483809" w:rsidRDefault="00000000">
      <w:pPr>
        <w:pStyle w:val="Titolo2"/>
        <w:numPr>
          <w:ilvl w:val="0"/>
          <w:numId w:val="1"/>
        </w:numPr>
        <w:tabs>
          <w:tab w:val="left" w:pos="644"/>
        </w:tabs>
        <w:spacing w:before="253"/>
        <w:ind w:left="644" w:hanging="220"/>
        <w:jc w:val="both"/>
      </w:pPr>
      <w:r>
        <w:t>Natura</w:t>
      </w:r>
      <w:r>
        <w:rPr>
          <w:spacing w:val="-3"/>
        </w:rPr>
        <w:t xml:space="preserve"> </w:t>
      </w:r>
      <w:r>
        <w:t>del</w:t>
      </w:r>
      <w:r>
        <w:rPr>
          <w:spacing w:val="-3"/>
        </w:rPr>
        <w:t xml:space="preserve"> </w:t>
      </w:r>
      <w:r>
        <w:rPr>
          <w:spacing w:val="-2"/>
        </w:rPr>
        <w:t>conferimento</w:t>
      </w:r>
    </w:p>
    <w:p w14:paraId="36721430" w14:textId="77777777" w:rsidR="00483809" w:rsidRDefault="00000000">
      <w:pPr>
        <w:pStyle w:val="Corpotesto"/>
        <w:ind w:right="477"/>
      </w:pPr>
      <w:r>
        <w:t>Per le finalità predette il conferimento dei dati è condizione necessaria per l’identificazione del soggetto richiedente</w:t>
      </w:r>
      <w:r>
        <w:rPr>
          <w:spacing w:val="-8"/>
        </w:rPr>
        <w:t xml:space="preserve"> </w:t>
      </w:r>
      <w:r>
        <w:t>e</w:t>
      </w:r>
      <w:r>
        <w:rPr>
          <w:spacing w:val="-5"/>
        </w:rPr>
        <w:t xml:space="preserve"> </w:t>
      </w:r>
      <w:r>
        <w:t>per</w:t>
      </w:r>
      <w:r>
        <w:rPr>
          <w:spacing w:val="-5"/>
        </w:rPr>
        <w:t xml:space="preserve"> </w:t>
      </w:r>
      <w:r>
        <w:t>la</w:t>
      </w:r>
      <w:r>
        <w:rPr>
          <w:spacing w:val="-7"/>
        </w:rPr>
        <w:t xml:space="preserve"> </w:t>
      </w:r>
      <w:r>
        <w:t>conclusione</w:t>
      </w:r>
      <w:r>
        <w:rPr>
          <w:spacing w:val="-5"/>
        </w:rPr>
        <w:t xml:space="preserve"> </w:t>
      </w:r>
      <w:r>
        <w:t>delle</w:t>
      </w:r>
      <w:r>
        <w:rPr>
          <w:spacing w:val="-10"/>
        </w:rPr>
        <w:t xml:space="preserve"> </w:t>
      </w:r>
      <w:r>
        <w:t>attività</w:t>
      </w:r>
      <w:r>
        <w:rPr>
          <w:spacing w:val="-5"/>
        </w:rPr>
        <w:t xml:space="preserve"> </w:t>
      </w:r>
      <w:r>
        <w:t>eseguite</w:t>
      </w:r>
      <w:r>
        <w:rPr>
          <w:spacing w:val="-9"/>
        </w:rPr>
        <w:t xml:space="preserve"> </w:t>
      </w:r>
      <w:r>
        <w:t>e</w:t>
      </w:r>
      <w:r>
        <w:rPr>
          <w:spacing w:val="-9"/>
        </w:rPr>
        <w:t xml:space="preserve"> </w:t>
      </w:r>
      <w:r>
        <w:t>la</w:t>
      </w:r>
      <w:r>
        <w:rPr>
          <w:spacing w:val="-8"/>
        </w:rPr>
        <w:t xml:space="preserve"> </w:t>
      </w:r>
      <w:r>
        <w:t>mancata</w:t>
      </w:r>
      <w:r>
        <w:rPr>
          <w:spacing w:val="-8"/>
        </w:rPr>
        <w:t xml:space="preserve"> </w:t>
      </w:r>
      <w:r>
        <w:t>comunicazione,</w:t>
      </w:r>
      <w:r>
        <w:rPr>
          <w:spacing w:val="-9"/>
        </w:rPr>
        <w:t xml:space="preserve"> </w:t>
      </w:r>
      <w:r>
        <w:t>anche</w:t>
      </w:r>
      <w:r>
        <w:rPr>
          <w:spacing w:val="-7"/>
        </w:rPr>
        <w:t xml:space="preserve"> </w:t>
      </w:r>
      <w:r>
        <w:t>parziale,</w:t>
      </w:r>
      <w:r>
        <w:rPr>
          <w:spacing w:val="-7"/>
        </w:rPr>
        <w:t xml:space="preserve"> </w:t>
      </w:r>
      <w:r>
        <w:t>potrebbe precludere la possibilità di ottenere risposte o servizi richiesti.</w:t>
      </w:r>
    </w:p>
    <w:p w14:paraId="517D3893" w14:textId="77777777" w:rsidR="00483809" w:rsidRDefault="00483809">
      <w:pPr>
        <w:pStyle w:val="Corpotesto"/>
        <w:spacing w:before="38"/>
        <w:ind w:left="0"/>
        <w:jc w:val="left"/>
      </w:pPr>
    </w:p>
    <w:p w14:paraId="4BF02FA6" w14:textId="77777777" w:rsidR="00483809" w:rsidRDefault="00000000">
      <w:pPr>
        <w:pStyle w:val="Titolo2"/>
        <w:numPr>
          <w:ilvl w:val="0"/>
          <w:numId w:val="1"/>
        </w:numPr>
        <w:tabs>
          <w:tab w:val="left" w:pos="644"/>
        </w:tabs>
        <w:ind w:left="644" w:hanging="220"/>
        <w:jc w:val="both"/>
      </w:pPr>
      <w:r>
        <w:t>Periodo</w:t>
      </w:r>
      <w:r>
        <w:rPr>
          <w:spacing w:val="-6"/>
        </w:rPr>
        <w:t xml:space="preserve"> </w:t>
      </w:r>
      <w:r>
        <w:t>di</w:t>
      </w:r>
      <w:r>
        <w:rPr>
          <w:spacing w:val="-3"/>
        </w:rPr>
        <w:t xml:space="preserve"> </w:t>
      </w:r>
      <w:r>
        <w:rPr>
          <w:spacing w:val="-2"/>
        </w:rPr>
        <w:t>conservazione</w:t>
      </w:r>
    </w:p>
    <w:p w14:paraId="5860E1BF" w14:textId="77777777" w:rsidR="00483809" w:rsidRDefault="00000000">
      <w:pPr>
        <w:pStyle w:val="Corpotesto"/>
        <w:ind w:right="280"/>
      </w:pPr>
      <w:r>
        <w:t>I dati raccolti saranno conservati per il tempo necessario al perseguimento delle finalità indicate e successivamente per il periodo previsto dalla normativa in materia sanitaria, amministrativa, contabile e fiscale, nonché secondo i tempi di conservazione previsti dal Massimario di conservazione aziendale.</w:t>
      </w:r>
    </w:p>
    <w:p w14:paraId="17C1528D" w14:textId="77777777" w:rsidR="00483809" w:rsidRDefault="00000000">
      <w:pPr>
        <w:pStyle w:val="Corpotesto"/>
        <w:ind w:right="280"/>
      </w:pPr>
      <w:r>
        <w:rPr>
          <w:color w:val="111111"/>
        </w:rPr>
        <w:t>Il</w:t>
      </w:r>
      <w:r>
        <w:rPr>
          <w:color w:val="111111"/>
          <w:spacing w:val="-3"/>
        </w:rPr>
        <w:t xml:space="preserve"> </w:t>
      </w:r>
      <w:r>
        <w:rPr>
          <w:color w:val="111111"/>
        </w:rPr>
        <w:t>Titolare</w:t>
      </w:r>
      <w:r>
        <w:rPr>
          <w:color w:val="111111"/>
          <w:spacing w:val="-5"/>
        </w:rPr>
        <w:t xml:space="preserve"> </w:t>
      </w:r>
      <w:r>
        <w:rPr>
          <w:color w:val="111111"/>
        </w:rPr>
        <w:t>fa</w:t>
      </w:r>
      <w:r>
        <w:rPr>
          <w:color w:val="111111"/>
          <w:spacing w:val="-5"/>
        </w:rPr>
        <w:t xml:space="preserve"> </w:t>
      </w:r>
      <w:r>
        <w:rPr>
          <w:color w:val="111111"/>
        </w:rPr>
        <w:t>riferimento</w:t>
      </w:r>
      <w:r>
        <w:rPr>
          <w:color w:val="111111"/>
          <w:spacing w:val="-3"/>
        </w:rPr>
        <w:t xml:space="preserve"> </w:t>
      </w:r>
      <w:r>
        <w:rPr>
          <w:color w:val="111111"/>
        </w:rPr>
        <w:t>ai</w:t>
      </w:r>
      <w:r>
        <w:rPr>
          <w:color w:val="111111"/>
          <w:spacing w:val="-5"/>
        </w:rPr>
        <w:t xml:space="preserve"> </w:t>
      </w:r>
      <w:r>
        <w:rPr>
          <w:color w:val="111111"/>
        </w:rPr>
        <w:t>tempi</w:t>
      </w:r>
      <w:r>
        <w:rPr>
          <w:color w:val="111111"/>
          <w:spacing w:val="-5"/>
        </w:rPr>
        <w:t xml:space="preserve"> </w:t>
      </w:r>
      <w:r>
        <w:rPr>
          <w:color w:val="111111"/>
        </w:rPr>
        <w:t>di</w:t>
      </w:r>
      <w:r>
        <w:rPr>
          <w:color w:val="111111"/>
          <w:spacing w:val="-5"/>
        </w:rPr>
        <w:t xml:space="preserve"> </w:t>
      </w:r>
      <w:r>
        <w:rPr>
          <w:color w:val="111111"/>
        </w:rPr>
        <w:t>conservazione</w:t>
      </w:r>
      <w:r>
        <w:rPr>
          <w:color w:val="111111"/>
          <w:spacing w:val="-2"/>
        </w:rPr>
        <w:t xml:space="preserve"> </w:t>
      </w:r>
      <w:r>
        <w:rPr>
          <w:color w:val="111111"/>
        </w:rPr>
        <w:t>stabiliti</w:t>
      </w:r>
      <w:r>
        <w:rPr>
          <w:color w:val="111111"/>
          <w:spacing w:val="-1"/>
        </w:rPr>
        <w:t xml:space="preserve"> </w:t>
      </w:r>
      <w:r>
        <w:rPr>
          <w:color w:val="111111"/>
        </w:rPr>
        <w:t>nel</w:t>
      </w:r>
      <w:r>
        <w:rPr>
          <w:color w:val="111111"/>
          <w:spacing w:val="-5"/>
        </w:rPr>
        <w:t xml:space="preserve"> </w:t>
      </w:r>
      <w:r>
        <w:rPr>
          <w:color w:val="111111"/>
        </w:rPr>
        <w:t>Massimario</w:t>
      </w:r>
      <w:r>
        <w:rPr>
          <w:color w:val="111111"/>
          <w:spacing w:val="-3"/>
        </w:rPr>
        <w:t xml:space="preserve"> </w:t>
      </w:r>
      <w:r>
        <w:rPr>
          <w:color w:val="111111"/>
        </w:rPr>
        <w:t>di</w:t>
      </w:r>
      <w:r>
        <w:rPr>
          <w:color w:val="111111"/>
          <w:spacing w:val="-5"/>
        </w:rPr>
        <w:t xml:space="preserve"> </w:t>
      </w:r>
      <w:r>
        <w:rPr>
          <w:color w:val="111111"/>
        </w:rPr>
        <w:t>scarto</w:t>
      </w:r>
      <w:r>
        <w:rPr>
          <w:color w:val="111111"/>
          <w:spacing w:val="-3"/>
        </w:rPr>
        <w:t xml:space="preserve"> </w:t>
      </w:r>
      <w:r>
        <w:rPr>
          <w:color w:val="111111"/>
        </w:rPr>
        <w:t>aziendale,</w:t>
      </w:r>
      <w:r>
        <w:rPr>
          <w:color w:val="111111"/>
          <w:spacing w:val="-3"/>
        </w:rPr>
        <w:t xml:space="preserve"> </w:t>
      </w:r>
      <w:r>
        <w:rPr>
          <w:color w:val="111111"/>
        </w:rPr>
        <w:t>approvato</w:t>
      </w:r>
      <w:r>
        <w:rPr>
          <w:color w:val="111111"/>
          <w:spacing w:val="-3"/>
        </w:rPr>
        <w:t xml:space="preserve"> </w:t>
      </w:r>
      <w:r>
        <w:rPr>
          <w:color w:val="111111"/>
        </w:rPr>
        <w:t xml:space="preserve">con deliberazione n. 360 del 30/06/2025, consultabile al seguente link del sito istituzionale </w:t>
      </w:r>
      <w:hyperlink r:id="rId11">
        <w:r w:rsidR="00483809">
          <w:rPr>
            <w:color w:val="0000FF"/>
            <w:u w:val="single" w:color="0000FF"/>
          </w:rPr>
          <w:t>https://trasparenza.ospedale.al.it/disposizioni-generali/atti-generali</w:t>
        </w:r>
      </w:hyperlink>
      <w:r>
        <w:rPr>
          <w:color w:val="0000FF"/>
        </w:rPr>
        <w:t xml:space="preserve"> </w:t>
      </w:r>
      <w:r>
        <w:rPr>
          <w:color w:val="111111"/>
        </w:rPr>
        <w:t>.</w:t>
      </w:r>
    </w:p>
    <w:p w14:paraId="6E88AFDB" w14:textId="77777777" w:rsidR="00483809" w:rsidRDefault="00000000">
      <w:pPr>
        <w:pStyle w:val="Corpotesto"/>
        <w:spacing w:line="252" w:lineRule="exact"/>
        <w:rPr>
          <w:color w:val="111111"/>
          <w:spacing w:val="-2"/>
        </w:rPr>
      </w:pPr>
      <w:r>
        <w:rPr>
          <w:color w:val="111111"/>
        </w:rPr>
        <w:t>Maggiori</w:t>
      </w:r>
      <w:r>
        <w:rPr>
          <w:color w:val="111111"/>
          <w:spacing w:val="-6"/>
        </w:rPr>
        <w:t xml:space="preserve"> </w:t>
      </w:r>
      <w:r>
        <w:rPr>
          <w:color w:val="111111"/>
        </w:rPr>
        <w:t>informazioni</w:t>
      </w:r>
      <w:r>
        <w:rPr>
          <w:color w:val="111111"/>
          <w:spacing w:val="-6"/>
        </w:rPr>
        <w:t xml:space="preserve"> </w:t>
      </w:r>
      <w:r>
        <w:rPr>
          <w:color w:val="111111"/>
        </w:rPr>
        <w:t>sono</w:t>
      </w:r>
      <w:r>
        <w:rPr>
          <w:color w:val="111111"/>
          <w:spacing w:val="-3"/>
        </w:rPr>
        <w:t xml:space="preserve"> </w:t>
      </w:r>
      <w:r>
        <w:rPr>
          <w:color w:val="111111"/>
        </w:rPr>
        <w:t>disponibili</w:t>
      </w:r>
      <w:r>
        <w:rPr>
          <w:color w:val="111111"/>
          <w:spacing w:val="-4"/>
        </w:rPr>
        <w:t xml:space="preserve"> </w:t>
      </w:r>
      <w:r>
        <w:rPr>
          <w:color w:val="111111"/>
        </w:rPr>
        <w:t>presso</w:t>
      </w:r>
      <w:r>
        <w:rPr>
          <w:color w:val="111111"/>
          <w:spacing w:val="-3"/>
        </w:rPr>
        <w:t xml:space="preserve"> </w:t>
      </w:r>
      <w:r>
        <w:rPr>
          <w:color w:val="111111"/>
        </w:rPr>
        <w:t>il</w:t>
      </w:r>
      <w:r>
        <w:rPr>
          <w:color w:val="111111"/>
          <w:spacing w:val="-4"/>
        </w:rPr>
        <w:t xml:space="preserve"> </w:t>
      </w:r>
      <w:r>
        <w:rPr>
          <w:color w:val="111111"/>
        </w:rPr>
        <w:t>Titolare</w:t>
      </w:r>
      <w:r>
        <w:rPr>
          <w:color w:val="111111"/>
          <w:spacing w:val="-4"/>
        </w:rPr>
        <w:t xml:space="preserve"> </w:t>
      </w:r>
      <w:r>
        <w:rPr>
          <w:color w:val="111111"/>
        </w:rPr>
        <w:t>ovvero</w:t>
      </w:r>
      <w:r>
        <w:rPr>
          <w:color w:val="111111"/>
          <w:spacing w:val="-4"/>
        </w:rPr>
        <w:t xml:space="preserve"> </w:t>
      </w:r>
      <w:r>
        <w:rPr>
          <w:color w:val="111111"/>
        </w:rPr>
        <w:t>presso</w:t>
      </w:r>
      <w:r>
        <w:rPr>
          <w:color w:val="111111"/>
          <w:spacing w:val="-6"/>
        </w:rPr>
        <w:t xml:space="preserve"> </w:t>
      </w:r>
      <w:r>
        <w:rPr>
          <w:color w:val="111111"/>
        </w:rPr>
        <w:t>il</w:t>
      </w:r>
      <w:r>
        <w:rPr>
          <w:color w:val="111111"/>
          <w:spacing w:val="-3"/>
        </w:rPr>
        <w:t xml:space="preserve"> </w:t>
      </w:r>
      <w:r>
        <w:rPr>
          <w:color w:val="111111"/>
        </w:rPr>
        <w:t>DPO</w:t>
      </w:r>
      <w:r>
        <w:rPr>
          <w:color w:val="111111"/>
          <w:spacing w:val="-5"/>
        </w:rPr>
        <w:t xml:space="preserve"> </w:t>
      </w:r>
      <w:r>
        <w:rPr>
          <w:color w:val="111111"/>
        </w:rPr>
        <w:t>ai</w:t>
      </w:r>
      <w:r>
        <w:rPr>
          <w:color w:val="111111"/>
          <w:spacing w:val="-3"/>
        </w:rPr>
        <w:t xml:space="preserve"> </w:t>
      </w:r>
      <w:r>
        <w:rPr>
          <w:color w:val="111111"/>
        </w:rPr>
        <w:t>recapiti</w:t>
      </w:r>
      <w:r>
        <w:rPr>
          <w:color w:val="111111"/>
          <w:spacing w:val="-4"/>
        </w:rPr>
        <w:t xml:space="preserve"> </w:t>
      </w:r>
      <w:r>
        <w:rPr>
          <w:color w:val="111111"/>
        </w:rPr>
        <w:t>sopra</w:t>
      </w:r>
      <w:r>
        <w:rPr>
          <w:color w:val="111111"/>
          <w:spacing w:val="-2"/>
        </w:rPr>
        <w:t xml:space="preserve"> indicati</w:t>
      </w:r>
    </w:p>
    <w:p w14:paraId="71BB91AA" w14:textId="77777777" w:rsidR="00430C2F" w:rsidRDefault="00430C2F">
      <w:pPr>
        <w:pStyle w:val="Corpotesto"/>
        <w:spacing w:line="252" w:lineRule="exact"/>
      </w:pPr>
    </w:p>
    <w:p w14:paraId="0CCF4D16" w14:textId="77777777" w:rsidR="00483809" w:rsidRDefault="00000000">
      <w:pPr>
        <w:pStyle w:val="Titolo2"/>
        <w:numPr>
          <w:ilvl w:val="0"/>
          <w:numId w:val="1"/>
        </w:numPr>
        <w:tabs>
          <w:tab w:val="left" w:pos="699"/>
        </w:tabs>
        <w:spacing w:before="3" w:line="240" w:lineRule="auto"/>
        <w:ind w:left="699" w:hanging="220"/>
        <w:jc w:val="both"/>
      </w:pPr>
      <w:r>
        <w:t>Trasferimento</w:t>
      </w:r>
      <w:r>
        <w:rPr>
          <w:spacing w:val="-9"/>
        </w:rPr>
        <w:t xml:space="preserve"> </w:t>
      </w:r>
      <w:r>
        <w:t>di</w:t>
      </w:r>
      <w:r>
        <w:rPr>
          <w:spacing w:val="-10"/>
        </w:rPr>
        <w:t xml:space="preserve"> </w:t>
      </w:r>
      <w:r>
        <w:t>dati</w:t>
      </w:r>
      <w:r>
        <w:rPr>
          <w:spacing w:val="-7"/>
        </w:rPr>
        <w:t xml:space="preserve"> </w:t>
      </w:r>
      <w:r>
        <w:rPr>
          <w:spacing w:val="-2"/>
        </w:rPr>
        <w:t>personali</w:t>
      </w:r>
    </w:p>
    <w:p w14:paraId="07CD0775" w14:textId="77777777" w:rsidR="00483809" w:rsidRDefault="00000000">
      <w:pPr>
        <w:pStyle w:val="Corpotesto"/>
        <w:spacing w:before="237"/>
        <w:ind w:right="281"/>
      </w:pPr>
      <w:r>
        <w:t>I dati personali non sono oggetto di trasferimento al di fuori dell’Unione Europea. Eventuali trasferimenti di dati nei paesi extra Ue saranno effettuati solo in presenza di garanzie adeguate per la tutela dei diritti e delle libertà fondamentali per le</w:t>
      </w:r>
      <w:r>
        <w:rPr>
          <w:spacing w:val="-1"/>
        </w:rPr>
        <w:t xml:space="preserve"> </w:t>
      </w:r>
      <w:r>
        <w:t xml:space="preserve">persone fisiche con riguardo al trattamento dei loro dati personali in conformità al </w:t>
      </w:r>
      <w:r>
        <w:rPr>
          <w:spacing w:val="-2"/>
        </w:rPr>
        <w:t>GDPR.</w:t>
      </w:r>
    </w:p>
    <w:p w14:paraId="5FA3CB66" w14:textId="77777777" w:rsidR="00483809" w:rsidRDefault="00000000">
      <w:pPr>
        <w:pStyle w:val="Titolo2"/>
        <w:numPr>
          <w:ilvl w:val="0"/>
          <w:numId w:val="1"/>
        </w:numPr>
        <w:tabs>
          <w:tab w:val="left" w:pos="644"/>
        </w:tabs>
        <w:spacing w:before="241"/>
        <w:ind w:left="644" w:hanging="220"/>
        <w:jc w:val="both"/>
      </w:pPr>
      <w:r>
        <w:t>Diritti</w:t>
      </w:r>
      <w:r>
        <w:rPr>
          <w:spacing w:val="-6"/>
        </w:rPr>
        <w:t xml:space="preserve"> </w:t>
      </w:r>
      <w:r>
        <w:rPr>
          <w:spacing w:val="-2"/>
        </w:rPr>
        <w:t>dell’interessato</w:t>
      </w:r>
    </w:p>
    <w:p w14:paraId="29BEF53A" w14:textId="77777777" w:rsidR="00483809" w:rsidRDefault="00000000">
      <w:pPr>
        <w:pStyle w:val="Corpotesto"/>
        <w:ind w:right="281"/>
      </w:pPr>
      <w:r>
        <w:t>All’interessato sono riconosciuti i diritti di seguito specificati di cui agli artt. 12 ss. del Regolamento (UE) 2016/679 e della normativa vigente in materia, e che potranno essere esercitati nei casi ivi indicati e in via preferenziale utilizzando l’apposito form presente al link sopraindicato, rivolgendosi al Titolare o al Responsabile per la Protezione dei dati, ai dati di contatto di cui sopra:</w:t>
      </w:r>
    </w:p>
    <w:p w14:paraId="1DD27E80" w14:textId="77777777" w:rsidR="00483809" w:rsidRDefault="00000000">
      <w:pPr>
        <w:pStyle w:val="Paragrafoelenco"/>
        <w:numPr>
          <w:ilvl w:val="1"/>
          <w:numId w:val="1"/>
        </w:numPr>
        <w:tabs>
          <w:tab w:val="left" w:pos="552"/>
        </w:tabs>
        <w:spacing w:before="3"/>
        <w:ind w:right="281" w:firstLine="0"/>
      </w:pPr>
      <w:r>
        <w:t>ottenere</w:t>
      </w:r>
      <w:r>
        <w:rPr>
          <w:spacing w:val="-3"/>
        </w:rPr>
        <w:t xml:space="preserve"> </w:t>
      </w:r>
      <w:r>
        <w:t>la</w:t>
      </w:r>
      <w:r>
        <w:rPr>
          <w:spacing w:val="-3"/>
        </w:rPr>
        <w:t xml:space="preserve"> </w:t>
      </w:r>
      <w:r>
        <w:t>conferma</w:t>
      </w:r>
      <w:r>
        <w:rPr>
          <w:spacing w:val="-4"/>
        </w:rPr>
        <w:t xml:space="preserve"> </w:t>
      </w:r>
      <w:r>
        <w:t>che</w:t>
      </w:r>
      <w:r>
        <w:rPr>
          <w:spacing w:val="-4"/>
        </w:rPr>
        <w:t xml:space="preserve"> </w:t>
      </w:r>
      <w:r>
        <w:t>sia</w:t>
      </w:r>
      <w:r>
        <w:rPr>
          <w:spacing w:val="-4"/>
        </w:rPr>
        <w:t xml:space="preserve"> </w:t>
      </w:r>
      <w:r>
        <w:t>in</w:t>
      </w:r>
      <w:r>
        <w:rPr>
          <w:spacing w:val="-2"/>
        </w:rPr>
        <w:t xml:space="preserve"> </w:t>
      </w:r>
      <w:r>
        <w:t>corso</w:t>
      </w:r>
      <w:r>
        <w:rPr>
          <w:spacing w:val="-2"/>
        </w:rPr>
        <w:t xml:space="preserve"> </w:t>
      </w:r>
      <w:r>
        <w:t>o</w:t>
      </w:r>
      <w:r>
        <w:rPr>
          <w:spacing w:val="-6"/>
        </w:rPr>
        <w:t xml:space="preserve"> </w:t>
      </w:r>
      <w:r>
        <w:t>meno</w:t>
      </w:r>
      <w:r>
        <w:rPr>
          <w:spacing w:val="-4"/>
        </w:rPr>
        <w:t xml:space="preserve"> </w:t>
      </w:r>
      <w:r>
        <w:t>un</w:t>
      </w:r>
      <w:r>
        <w:rPr>
          <w:spacing w:val="-4"/>
        </w:rPr>
        <w:t xml:space="preserve"> </w:t>
      </w:r>
      <w:r>
        <w:t>trattamento</w:t>
      </w:r>
      <w:r>
        <w:rPr>
          <w:spacing w:val="-4"/>
        </w:rPr>
        <w:t xml:space="preserve"> </w:t>
      </w:r>
      <w:r>
        <w:t>di</w:t>
      </w:r>
      <w:r>
        <w:rPr>
          <w:spacing w:val="-4"/>
        </w:rPr>
        <w:t xml:space="preserve"> </w:t>
      </w:r>
      <w:r>
        <w:t>dati</w:t>
      </w:r>
      <w:r>
        <w:rPr>
          <w:spacing w:val="-4"/>
        </w:rPr>
        <w:t xml:space="preserve"> </w:t>
      </w:r>
      <w:r>
        <w:t>personali</w:t>
      </w:r>
      <w:r>
        <w:rPr>
          <w:spacing w:val="-2"/>
        </w:rPr>
        <w:t xml:space="preserve"> </w:t>
      </w:r>
      <w:r>
        <w:t>che</w:t>
      </w:r>
      <w:r>
        <w:rPr>
          <w:spacing w:val="-4"/>
        </w:rPr>
        <w:t xml:space="preserve"> </w:t>
      </w:r>
      <w:r>
        <w:t>lo</w:t>
      </w:r>
      <w:r>
        <w:rPr>
          <w:spacing w:val="-4"/>
        </w:rPr>
        <w:t xml:space="preserve"> </w:t>
      </w:r>
      <w:r>
        <w:t>riguardano</w:t>
      </w:r>
      <w:r>
        <w:rPr>
          <w:spacing w:val="-4"/>
        </w:rPr>
        <w:t xml:space="preserve"> </w:t>
      </w:r>
      <w:r>
        <w:t>e</w:t>
      </w:r>
      <w:r>
        <w:rPr>
          <w:spacing w:val="-6"/>
        </w:rPr>
        <w:t xml:space="preserve"> </w:t>
      </w:r>
      <w:r>
        <w:t>in</w:t>
      </w:r>
      <w:r>
        <w:rPr>
          <w:spacing w:val="-4"/>
        </w:rPr>
        <w:t xml:space="preserve"> </w:t>
      </w:r>
      <w:r>
        <w:t>tal</w:t>
      </w:r>
      <w:r>
        <w:rPr>
          <w:spacing w:val="40"/>
        </w:rPr>
        <w:t xml:space="preserve"> </w:t>
      </w:r>
      <w:r>
        <w:t>caso, l’accesso ai Suoi dati;</w:t>
      </w:r>
    </w:p>
    <w:p w14:paraId="2F4BB278" w14:textId="77777777" w:rsidR="00483809" w:rsidRDefault="00000000">
      <w:pPr>
        <w:pStyle w:val="Paragrafoelenco"/>
        <w:numPr>
          <w:ilvl w:val="1"/>
          <w:numId w:val="1"/>
        </w:numPr>
        <w:tabs>
          <w:tab w:val="left" w:pos="550"/>
        </w:tabs>
        <w:spacing w:line="251" w:lineRule="exact"/>
        <w:ind w:left="550" w:hanging="126"/>
      </w:pPr>
      <w:r>
        <w:t>avere</w:t>
      </w:r>
      <w:r>
        <w:rPr>
          <w:spacing w:val="-7"/>
        </w:rPr>
        <w:t xml:space="preserve"> </w:t>
      </w:r>
      <w:r>
        <w:t>una</w:t>
      </w:r>
      <w:r>
        <w:rPr>
          <w:spacing w:val="-3"/>
        </w:rPr>
        <w:t xml:space="preserve"> </w:t>
      </w:r>
      <w:r>
        <w:t>copia</w:t>
      </w:r>
      <w:r>
        <w:rPr>
          <w:spacing w:val="-7"/>
        </w:rPr>
        <w:t xml:space="preserve"> </w:t>
      </w:r>
      <w:r>
        <w:t>dei</w:t>
      </w:r>
      <w:r>
        <w:rPr>
          <w:spacing w:val="-6"/>
        </w:rPr>
        <w:t xml:space="preserve"> </w:t>
      </w:r>
      <w:r>
        <w:t>dati</w:t>
      </w:r>
      <w:r>
        <w:rPr>
          <w:spacing w:val="-7"/>
        </w:rPr>
        <w:t xml:space="preserve"> </w:t>
      </w:r>
      <w:r>
        <w:t>trattati</w:t>
      </w:r>
      <w:r>
        <w:rPr>
          <w:spacing w:val="-6"/>
        </w:rPr>
        <w:t xml:space="preserve"> </w:t>
      </w:r>
      <w:r>
        <w:t>in</w:t>
      </w:r>
      <w:r>
        <w:rPr>
          <w:spacing w:val="-2"/>
        </w:rPr>
        <w:t xml:space="preserve"> </w:t>
      </w:r>
      <w:r>
        <w:t>forma</w:t>
      </w:r>
      <w:r>
        <w:rPr>
          <w:spacing w:val="-3"/>
        </w:rPr>
        <w:t xml:space="preserve"> </w:t>
      </w:r>
      <w:r>
        <w:rPr>
          <w:spacing w:val="-2"/>
        </w:rPr>
        <w:t>intellegibile;</w:t>
      </w:r>
    </w:p>
    <w:p w14:paraId="060A6164" w14:textId="77777777" w:rsidR="00483809" w:rsidRDefault="00000000">
      <w:pPr>
        <w:pStyle w:val="Paragrafoelenco"/>
        <w:numPr>
          <w:ilvl w:val="1"/>
          <w:numId w:val="1"/>
        </w:numPr>
        <w:tabs>
          <w:tab w:val="left" w:pos="550"/>
        </w:tabs>
        <w:spacing w:before="47"/>
        <w:ind w:left="550" w:hanging="126"/>
        <w:jc w:val="left"/>
      </w:pPr>
      <w:r>
        <w:t>ottenere</w:t>
      </w:r>
      <w:r>
        <w:rPr>
          <w:spacing w:val="-10"/>
        </w:rPr>
        <w:t xml:space="preserve"> </w:t>
      </w:r>
      <w:r>
        <w:t>l’aggiornamento,</w:t>
      </w:r>
      <w:r>
        <w:rPr>
          <w:spacing w:val="-9"/>
        </w:rPr>
        <w:t xml:space="preserve"> </w:t>
      </w:r>
      <w:r>
        <w:t>la</w:t>
      </w:r>
      <w:r>
        <w:rPr>
          <w:spacing w:val="-8"/>
        </w:rPr>
        <w:t xml:space="preserve"> </w:t>
      </w:r>
      <w:r>
        <w:t>rettifica</w:t>
      </w:r>
      <w:r>
        <w:rPr>
          <w:spacing w:val="-9"/>
        </w:rPr>
        <w:t xml:space="preserve"> </w:t>
      </w:r>
      <w:r>
        <w:t>o</w:t>
      </w:r>
      <w:r>
        <w:rPr>
          <w:spacing w:val="-12"/>
        </w:rPr>
        <w:t xml:space="preserve"> </w:t>
      </w:r>
      <w:r>
        <w:t>la</w:t>
      </w:r>
      <w:r>
        <w:rPr>
          <w:spacing w:val="-11"/>
        </w:rPr>
        <w:t xml:space="preserve"> </w:t>
      </w:r>
      <w:r>
        <w:t>cancellazione</w:t>
      </w:r>
      <w:r>
        <w:rPr>
          <w:spacing w:val="-5"/>
        </w:rPr>
        <w:t xml:space="preserve"> </w:t>
      </w:r>
      <w:r>
        <w:t>dei</w:t>
      </w:r>
      <w:r>
        <w:rPr>
          <w:spacing w:val="-9"/>
        </w:rPr>
        <w:t xml:space="preserve"> </w:t>
      </w:r>
      <w:r>
        <w:t>Suoi</w:t>
      </w:r>
      <w:r>
        <w:rPr>
          <w:spacing w:val="-9"/>
        </w:rPr>
        <w:t xml:space="preserve"> </w:t>
      </w:r>
      <w:r>
        <w:rPr>
          <w:spacing w:val="-2"/>
        </w:rPr>
        <w:t>dati;</w:t>
      </w:r>
    </w:p>
    <w:p w14:paraId="5746EADB" w14:textId="77777777" w:rsidR="00483809" w:rsidRDefault="00000000">
      <w:pPr>
        <w:pStyle w:val="Paragrafoelenco"/>
        <w:numPr>
          <w:ilvl w:val="1"/>
          <w:numId w:val="1"/>
        </w:numPr>
        <w:tabs>
          <w:tab w:val="left" w:pos="550"/>
        </w:tabs>
        <w:spacing w:before="85"/>
        <w:ind w:left="550" w:hanging="126"/>
        <w:jc w:val="left"/>
      </w:pPr>
      <w:r>
        <w:t>ottenere</w:t>
      </w:r>
      <w:r>
        <w:rPr>
          <w:spacing w:val="-3"/>
        </w:rPr>
        <w:t xml:space="preserve"> </w:t>
      </w:r>
      <w:r>
        <w:t>la</w:t>
      </w:r>
      <w:r>
        <w:rPr>
          <w:spacing w:val="-3"/>
        </w:rPr>
        <w:t xml:space="preserve"> </w:t>
      </w:r>
      <w:r>
        <w:t>limitazione,</w:t>
      </w:r>
      <w:r>
        <w:rPr>
          <w:spacing w:val="-4"/>
        </w:rPr>
        <w:t xml:space="preserve"> </w:t>
      </w:r>
      <w:r>
        <w:t>il</w:t>
      </w:r>
      <w:r>
        <w:rPr>
          <w:spacing w:val="-4"/>
        </w:rPr>
        <w:t xml:space="preserve"> </w:t>
      </w:r>
      <w:r>
        <w:t>blocco</w:t>
      </w:r>
      <w:r>
        <w:rPr>
          <w:spacing w:val="-2"/>
        </w:rPr>
        <w:t xml:space="preserve"> </w:t>
      </w:r>
      <w:r>
        <w:t>o</w:t>
      </w:r>
      <w:r>
        <w:rPr>
          <w:spacing w:val="-2"/>
        </w:rPr>
        <w:t xml:space="preserve"> </w:t>
      </w:r>
      <w:r>
        <w:t>la</w:t>
      </w:r>
      <w:r>
        <w:rPr>
          <w:spacing w:val="-2"/>
        </w:rPr>
        <w:t xml:space="preserve"> </w:t>
      </w:r>
      <w:r>
        <w:t>portabilità</w:t>
      </w:r>
      <w:r>
        <w:rPr>
          <w:spacing w:val="-1"/>
        </w:rPr>
        <w:t xml:space="preserve"> </w:t>
      </w:r>
      <w:r>
        <w:t>dei dati</w:t>
      </w:r>
      <w:r>
        <w:rPr>
          <w:spacing w:val="-2"/>
        </w:rPr>
        <w:t xml:space="preserve"> trattati;</w:t>
      </w:r>
    </w:p>
    <w:p w14:paraId="56ACAFDF" w14:textId="77777777" w:rsidR="00483809" w:rsidRDefault="00000000">
      <w:pPr>
        <w:pStyle w:val="Paragrafoelenco"/>
        <w:numPr>
          <w:ilvl w:val="1"/>
          <w:numId w:val="1"/>
        </w:numPr>
        <w:tabs>
          <w:tab w:val="left" w:pos="550"/>
        </w:tabs>
        <w:spacing w:before="45"/>
        <w:ind w:left="550" w:hanging="126"/>
        <w:jc w:val="left"/>
      </w:pPr>
      <w:r>
        <w:t>opporsi</w:t>
      </w:r>
      <w:r>
        <w:rPr>
          <w:spacing w:val="-11"/>
        </w:rPr>
        <w:t xml:space="preserve"> </w:t>
      </w:r>
      <w:r>
        <w:t>al</w:t>
      </w:r>
      <w:r>
        <w:rPr>
          <w:spacing w:val="-8"/>
        </w:rPr>
        <w:t xml:space="preserve"> </w:t>
      </w:r>
      <w:r>
        <w:t>trattamento</w:t>
      </w:r>
      <w:r>
        <w:rPr>
          <w:spacing w:val="-8"/>
        </w:rPr>
        <w:t xml:space="preserve"> </w:t>
      </w:r>
      <w:r>
        <w:t>stesso</w:t>
      </w:r>
      <w:r>
        <w:rPr>
          <w:spacing w:val="-8"/>
        </w:rPr>
        <w:t xml:space="preserve"> </w:t>
      </w:r>
      <w:r>
        <w:t>per</w:t>
      </w:r>
      <w:r>
        <w:rPr>
          <w:spacing w:val="-8"/>
        </w:rPr>
        <w:t xml:space="preserve"> </w:t>
      </w:r>
      <w:r>
        <w:t>motivi</w:t>
      </w:r>
      <w:r>
        <w:rPr>
          <w:spacing w:val="-8"/>
        </w:rPr>
        <w:t xml:space="preserve"> </w:t>
      </w:r>
      <w:r>
        <w:t>connessi</w:t>
      </w:r>
      <w:r>
        <w:rPr>
          <w:spacing w:val="-7"/>
        </w:rPr>
        <w:t xml:space="preserve"> </w:t>
      </w:r>
      <w:r>
        <w:t>alla</w:t>
      </w:r>
      <w:r>
        <w:rPr>
          <w:spacing w:val="-11"/>
        </w:rPr>
        <w:t xml:space="preserve"> </w:t>
      </w:r>
      <w:r>
        <w:t>sua</w:t>
      </w:r>
      <w:r>
        <w:rPr>
          <w:spacing w:val="-7"/>
        </w:rPr>
        <w:t xml:space="preserve"> </w:t>
      </w:r>
      <w:r>
        <w:t>situazione</w:t>
      </w:r>
      <w:r>
        <w:rPr>
          <w:spacing w:val="-9"/>
        </w:rPr>
        <w:t xml:space="preserve"> </w:t>
      </w:r>
      <w:r>
        <w:rPr>
          <w:spacing w:val="-2"/>
        </w:rPr>
        <w:t>particolare;</w:t>
      </w:r>
    </w:p>
    <w:p w14:paraId="39E3CF76" w14:textId="77777777" w:rsidR="00483809" w:rsidRDefault="00000000">
      <w:pPr>
        <w:pStyle w:val="Paragrafoelenco"/>
        <w:numPr>
          <w:ilvl w:val="1"/>
          <w:numId w:val="1"/>
        </w:numPr>
        <w:tabs>
          <w:tab w:val="left" w:pos="550"/>
        </w:tabs>
        <w:spacing w:before="47"/>
        <w:ind w:left="550" w:hanging="126"/>
        <w:jc w:val="left"/>
      </w:pPr>
      <w:r>
        <w:t>revocare</w:t>
      </w:r>
      <w:r>
        <w:rPr>
          <w:spacing w:val="-4"/>
        </w:rPr>
        <w:t xml:space="preserve"> </w:t>
      </w:r>
      <w:r>
        <w:t>il</w:t>
      </w:r>
      <w:r>
        <w:rPr>
          <w:spacing w:val="-1"/>
        </w:rPr>
        <w:t xml:space="preserve"> </w:t>
      </w:r>
      <w:r>
        <w:t>consenso</w:t>
      </w:r>
      <w:r>
        <w:rPr>
          <w:spacing w:val="-1"/>
        </w:rPr>
        <w:t xml:space="preserve"> </w:t>
      </w:r>
      <w:r>
        <w:t>nei</w:t>
      </w:r>
      <w:r>
        <w:rPr>
          <w:spacing w:val="-3"/>
        </w:rPr>
        <w:t xml:space="preserve"> </w:t>
      </w:r>
      <w:r>
        <w:t>casi</w:t>
      </w:r>
      <w:r>
        <w:rPr>
          <w:spacing w:val="-3"/>
        </w:rPr>
        <w:t xml:space="preserve"> </w:t>
      </w:r>
      <w:r>
        <w:t>in</w:t>
      </w:r>
      <w:r>
        <w:rPr>
          <w:spacing w:val="-1"/>
        </w:rPr>
        <w:t xml:space="preserve"> </w:t>
      </w:r>
      <w:r>
        <w:t>cui</w:t>
      </w:r>
      <w:r>
        <w:rPr>
          <w:spacing w:val="-3"/>
        </w:rPr>
        <w:t xml:space="preserve"> </w:t>
      </w:r>
      <w:r>
        <w:t>l’ha</w:t>
      </w:r>
      <w:r>
        <w:rPr>
          <w:spacing w:val="-1"/>
        </w:rPr>
        <w:t xml:space="preserve"> </w:t>
      </w:r>
      <w:r>
        <w:rPr>
          <w:spacing w:val="-2"/>
        </w:rPr>
        <w:t>prestato.</w:t>
      </w:r>
    </w:p>
    <w:p w14:paraId="739AA659" w14:textId="77777777" w:rsidR="00483809" w:rsidRDefault="00483809">
      <w:pPr>
        <w:pStyle w:val="Corpotesto"/>
        <w:spacing w:before="43"/>
        <w:ind w:left="0"/>
        <w:jc w:val="left"/>
      </w:pPr>
    </w:p>
    <w:p w14:paraId="0EECA549" w14:textId="77777777" w:rsidR="00483809" w:rsidRDefault="00000000">
      <w:pPr>
        <w:pStyle w:val="Titolo2"/>
        <w:numPr>
          <w:ilvl w:val="0"/>
          <w:numId w:val="1"/>
        </w:numPr>
        <w:tabs>
          <w:tab w:val="left" w:pos="755"/>
        </w:tabs>
        <w:ind w:left="755" w:hanging="331"/>
        <w:jc w:val="both"/>
      </w:pPr>
      <w:r>
        <w:t>Diritto</w:t>
      </w:r>
      <w:r>
        <w:rPr>
          <w:spacing w:val="-9"/>
        </w:rPr>
        <w:t xml:space="preserve"> </w:t>
      </w:r>
      <w:r>
        <w:t>di</w:t>
      </w:r>
      <w:r>
        <w:rPr>
          <w:spacing w:val="-7"/>
        </w:rPr>
        <w:t xml:space="preserve"> </w:t>
      </w:r>
      <w:r>
        <w:t>proporre</w:t>
      </w:r>
      <w:r>
        <w:rPr>
          <w:spacing w:val="-8"/>
        </w:rPr>
        <w:t xml:space="preserve"> </w:t>
      </w:r>
      <w:r>
        <w:rPr>
          <w:spacing w:val="-2"/>
        </w:rPr>
        <w:t>reclamo</w:t>
      </w:r>
    </w:p>
    <w:p w14:paraId="278DAC3A" w14:textId="77777777" w:rsidR="00483809" w:rsidRDefault="00000000">
      <w:pPr>
        <w:pStyle w:val="Corpotesto"/>
        <w:ind w:right="414"/>
      </w:pPr>
      <w:r>
        <w:t>Gli interessati che</w:t>
      </w:r>
      <w:r>
        <w:rPr>
          <w:spacing w:val="-1"/>
        </w:rPr>
        <w:t xml:space="preserve"> </w:t>
      </w:r>
      <w:r>
        <w:t>ritengono che il trattamento dei dati</w:t>
      </w:r>
      <w:r>
        <w:rPr>
          <w:spacing w:val="-1"/>
        </w:rPr>
        <w:t xml:space="preserve"> </w:t>
      </w:r>
      <w:r>
        <w:t>personali a loro riferiti sia effettuato in violazione di quanto previsto dal Regolamento (UE) 2016/679 hanno il diritto di proporre reclamo al Garante, come previsto dall'art. 77 del Regolamento stesso eseguendo le indicazioni pubblicate sul sito della stessa (</w:t>
      </w:r>
      <w:hyperlink r:id="rId12">
        <w:r w:rsidR="00483809">
          <w:t>https://www.garanteprivacy.it/modulistica-e-servizi-online/reclamo</w:t>
        </w:r>
      </w:hyperlink>
      <w:r>
        <w:t xml:space="preserve">), o di adire l’autorità giudiziaria (art. </w:t>
      </w:r>
      <w:r>
        <w:rPr>
          <w:spacing w:val="-4"/>
        </w:rPr>
        <w:t>79).</w:t>
      </w:r>
    </w:p>
    <w:p w14:paraId="0114E439" w14:textId="77777777" w:rsidR="00483809" w:rsidRDefault="00483809">
      <w:pPr>
        <w:pStyle w:val="Corpotesto"/>
        <w:ind w:left="0"/>
        <w:jc w:val="left"/>
        <w:rPr>
          <w:sz w:val="16"/>
        </w:rPr>
      </w:pPr>
    </w:p>
    <w:p w14:paraId="19840632" w14:textId="77777777" w:rsidR="00483809" w:rsidRDefault="00483809">
      <w:pPr>
        <w:pStyle w:val="Corpotesto"/>
        <w:ind w:left="0"/>
        <w:jc w:val="left"/>
        <w:rPr>
          <w:sz w:val="16"/>
        </w:rPr>
      </w:pPr>
    </w:p>
    <w:p w14:paraId="78EE7B70" w14:textId="77777777" w:rsidR="00483809" w:rsidRDefault="00483809">
      <w:pPr>
        <w:pStyle w:val="Corpotesto"/>
        <w:ind w:left="0"/>
        <w:jc w:val="left"/>
        <w:rPr>
          <w:sz w:val="16"/>
        </w:rPr>
      </w:pPr>
    </w:p>
    <w:sectPr w:rsidR="00483809" w:rsidSect="00430C2F">
      <w:headerReference w:type="default" r:id="rId13"/>
      <w:footerReference w:type="default" r:id="rId14"/>
      <w:headerReference w:type="first" r:id="rId15"/>
      <w:footerReference w:type="first" r:id="rId16"/>
      <w:pgSz w:w="11910" w:h="16840"/>
      <w:pgMar w:top="480" w:right="850" w:bottom="280" w:left="70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348E5" w14:textId="77777777" w:rsidR="00840C3A" w:rsidRDefault="00840C3A" w:rsidP="00430C2F">
      <w:r>
        <w:separator/>
      </w:r>
    </w:p>
  </w:endnote>
  <w:endnote w:type="continuationSeparator" w:id="0">
    <w:p w14:paraId="6E5C6592" w14:textId="77777777" w:rsidR="00840C3A" w:rsidRDefault="00840C3A" w:rsidP="00430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4E5A6" w14:textId="0FEE1C52" w:rsidR="00430C2F" w:rsidRDefault="00430C2F" w:rsidP="00430C2F">
    <w:pPr>
      <w:pStyle w:val="Pidipagina"/>
      <w:jc w:val="center"/>
    </w:pPr>
    <w:r>
      <w:t xml:space="preserve">Pag.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a </w:t>
    </w:r>
    <w:r>
      <w:rPr>
        <w:b/>
        <w:bCs/>
      </w:rPr>
      <w:fldChar w:fldCharType="begin"/>
    </w:r>
    <w:r>
      <w:rPr>
        <w:b/>
        <w:bCs/>
      </w:rPr>
      <w:instrText>NUMPAGES  \* Arabic  \* MERGEFORMAT</w:instrText>
    </w:r>
    <w:r>
      <w:rPr>
        <w:b/>
        <w:bCs/>
      </w:rPr>
      <w:fldChar w:fldCharType="separate"/>
    </w:r>
    <w:r>
      <w:rPr>
        <w:b/>
        <w:bCs/>
      </w:rPr>
      <w:t>2</w:t>
    </w:r>
    <w:r>
      <w:rPr>
        <w:b/>
        <w:bCs/>
      </w:rPr>
      <w:fldChar w:fldCharType="end"/>
    </w:r>
  </w:p>
  <w:p w14:paraId="446260FD" w14:textId="77777777" w:rsidR="00430C2F" w:rsidRDefault="00430C2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5A4EC" w14:textId="2C9D2A28" w:rsidR="00430C2F" w:rsidRDefault="00430C2F" w:rsidP="00430C2F">
    <w:pPr>
      <w:pStyle w:val="Pidipagina"/>
      <w:jc w:val="center"/>
    </w:pPr>
    <w:r>
      <w:t xml:space="preserve">Pag.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a </w:t>
    </w:r>
    <w:r>
      <w:rPr>
        <w:b/>
        <w:bCs/>
      </w:rPr>
      <w:fldChar w:fldCharType="begin"/>
    </w:r>
    <w:r>
      <w:rPr>
        <w:b/>
        <w:bCs/>
      </w:rPr>
      <w:instrText>NUMPAGES  \* Arabic  \* MERGEFORMAT</w:instrText>
    </w:r>
    <w:r>
      <w:rPr>
        <w:b/>
        <w:bCs/>
      </w:rPr>
      <w:fldChar w:fldCharType="separate"/>
    </w:r>
    <w:r>
      <w:rPr>
        <w:b/>
        <w:bCs/>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59B08" w14:textId="77777777" w:rsidR="00840C3A" w:rsidRDefault="00840C3A" w:rsidP="00430C2F">
      <w:r>
        <w:separator/>
      </w:r>
    </w:p>
  </w:footnote>
  <w:footnote w:type="continuationSeparator" w:id="0">
    <w:p w14:paraId="6C5A0F1D" w14:textId="77777777" w:rsidR="00840C3A" w:rsidRDefault="00840C3A" w:rsidP="00430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F6712" w14:textId="65DAE784" w:rsidR="00430C2F" w:rsidRDefault="00430C2F">
    <w:pPr>
      <w:pStyle w:val="Intestazione"/>
    </w:pPr>
  </w:p>
  <w:p w14:paraId="60E8F5BE" w14:textId="116F40C6" w:rsidR="00430C2F" w:rsidRPr="000D3277" w:rsidRDefault="00430C2F" w:rsidP="00430C2F">
    <w:pPr>
      <w:pStyle w:val="Intestazione"/>
      <w:rPr>
        <w:rFonts w:ascii="Verdana" w:hAnsi="Verdana"/>
        <w:noProof/>
        <w:color w:val="FF0000"/>
        <w:sz w:val="16"/>
        <w:szCs w:val="16"/>
      </w:rPr>
    </w:pPr>
    <w:r w:rsidRPr="000D3277">
      <w:rPr>
        <w:rFonts w:ascii="Verdana" w:hAnsi="Verdana"/>
        <w:noProof/>
        <w:color w:val="FF0000"/>
        <w:sz w:val="16"/>
        <w:szCs w:val="16"/>
      </w:rPr>
      <mc:AlternateContent>
        <mc:Choice Requires="wps">
          <w:drawing>
            <wp:anchor distT="0" distB="0" distL="114300" distR="114300" simplePos="0" relativeHeight="251659264" behindDoc="0" locked="0" layoutInCell="1" allowOverlap="1" wp14:anchorId="04EBA853" wp14:editId="235F132C">
              <wp:simplePos x="0" y="0"/>
              <wp:positionH relativeFrom="margin">
                <wp:align>center</wp:align>
              </wp:positionH>
              <wp:positionV relativeFrom="paragraph">
                <wp:posOffset>572135</wp:posOffset>
              </wp:positionV>
              <wp:extent cx="6910070" cy="0"/>
              <wp:effectExtent l="0" t="19050" r="24130" b="19050"/>
              <wp:wrapNone/>
              <wp:docPr id="1409124505" name="Connettore 2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10070" cy="0"/>
                      </a:xfrm>
                      <a:prstGeom prst="straightConnector1">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B0A8008" id="_x0000_t32" coordsize="21600,21600" o:spt="32" o:oned="t" path="m,l21600,21600e" filled="f">
              <v:path arrowok="t" fillok="f" o:connecttype="none"/>
              <o:lock v:ext="edit" shapetype="t"/>
            </v:shapetype>
            <v:shape id="Connettore 2 5" o:spid="_x0000_s1026" type="#_x0000_t32" style="position:absolute;margin-left:0;margin-top:45.05pt;width:544.1pt;height:0;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" strokecolor="red" strokeweight="2.25pt">
              <w10:wrap anchorx="margin"/>
            </v:shape>
          </w:pict>
        </mc:Fallback>
      </mc:AlternateContent>
    </w:r>
    <w:r w:rsidRPr="000D3277">
      <w:rPr>
        <w:rFonts w:ascii="Verdana" w:hAnsi="Verdana"/>
        <w:noProof/>
        <w:color w:val="FF0000"/>
        <w:sz w:val="16"/>
        <w:szCs w:val="16"/>
      </w:rPr>
      <w:drawing>
        <wp:inline distT="0" distB="0" distL="0" distR="0" wp14:anchorId="5FA53B83" wp14:editId="601512EC">
          <wp:extent cx="1857375" cy="409575"/>
          <wp:effectExtent l="0" t="0" r="9525" b="9525"/>
          <wp:docPr id="120808775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7375" cy="409575"/>
                  </a:xfrm>
                  <a:prstGeom prst="rect">
                    <a:avLst/>
                  </a:prstGeom>
                  <a:noFill/>
                  <a:ln>
                    <a:noFill/>
                  </a:ln>
                </pic:spPr>
              </pic:pic>
            </a:graphicData>
          </a:graphic>
        </wp:inline>
      </w:drawing>
    </w:r>
  </w:p>
  <w:p w14:paraId="64285C1A" w14:textId="77777777" w:rsidR="00430C2F" w:rsidRPr="000D3277" w:rsidRDefault="00430C2F" w:rsidP="00430C2F">
    <w:pPr>
      <w:pStyle w:val="Intestazione"/>
      <w:rPr>
        <w:rFonts w:ascii="Verdana" w:hAnsi="Verdana"/>
        <w:noProof/>
        <w:color w:val="FF0000"/>
        <w:sz w:val="16"/>
        <w:szCs w:val="16"/>
      </w:rPr>
    </w:pPr>
  </w:p>
  <w:p w14:paraId="7B6248BA" w14:textId="77777777" w:rsidR="00430C2F" w:rsidRPr="000D3277" w:rsidRDefault="00430C2F" w:rsidP="00430C2F">
    <w:pPr>
      <w:pStyle w:val="Intestazione"/>
    </w:pPr>
  </w:p>
  <w:p w14:paraId="5AAC50DF" w14:textId="77777777" w:rsidR="00430C2F" w:rsidRDefault="00430C2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53" w:type="pct"/>
      <w:tblInd w:w="-459" w:type="dxa"/>
      <w:tblBorders>
        <w:bottom w:val="single" w:sz="18" w:space="0" w:color="FF0000"/>
      </w:tblBorders>
      <w:tblLayout w:type="fixed"/>
      <w:tblLook w:val="04A0" w:firstRow="1" w:lastRow="0" w:firstColumn="1" w:lastColumn="0" w:noHBand="0" w:noVBand="1"/>
    </w:tblPr>
    <w:tblGrid>
      <w:gridCol w:w="7036"/>
      <w:gridCol w:w="4372"/>
    </w:tblGrid>
    <w:tr w:rsidR="00430C2F" w:rsidRPr="009F4C7A" w14:paraId="6B9FB212" w14:textId="77777777" w:rsidTr="00070057">
      <w:tc>
        <w:tcPr>
          <w:tcW w:w="3084" w:type="pct"/>
          <w:tcMar>
            <w:left w:w="0" w:type="dxa"/>
            <w:right w:w="0" w:type="dxa"/>
          </w:tcMar>
        </w:tcPr>
        <w:p w14:paraId="66AE67BF" w14:textId="08AB4E97" w:rsidR="00430C2F" w:rsidRPr="009F4C7A" w:rsidRDefault="00430C2F" w:rsidP="00430C2F">
          <w:pPr>
            <w:pStyle w:val="Intestazione"/>
            <w:tabs>
              <w:tab w:val="clear" w:pos="4819"/>
              <w:tab w:val="clear" w:pos="9638"/>
            </w:tabs>
            <w:rPr>
              <w:rFonts w:ascii="Verdana" w:hAnsi="Verdana"/>
              <w:color w:val="FF0000"/>
              <w:sz w:val="16"/>
              <w:szCs w:val="16"/>
            </w:rPr>
          </w:pPr>
          <w:r w:rsidRPr="000D3277">
            <w:rPr>
              <w:rFonts w:ascii="Verdana" w:hAnsi="Verdana"/>
              <w:noProof/>
              <w:color w:val="FF0000"/>
              <w:sz w:val="16"/>
              <w:szCs w:val="16"/>
            </w:rPr>
            <w:drawing>
              <wp:inline distT="0" distB="0" distL="0" distR="0" wp14:anchorId="630F8D59" wp14:editId="3DA89D67">
                <wp:extent cx="3867150" cy="847725"/>
                <wp:effectExtent l="0" t="0" r="0" b="9525"/>
                <wp:docPr id="1230094754"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67150" cy="847725"/>
                        </a:xfrm>
                        <a:prstGeom prst="rect">
                          <a:avLst/>
                        </a:prstGeom>
                        <a:noFill/>
                        <a:ln>
                          <a:noFill/>
                        </a:ln>
                      </pic:spPr>
                    </pic:pic>
                  </a:graphicData>
                </a:graphic>
              </wp:inline>
            </w:drawing>
          </w:r>
        </w:p>
      </w:tc>
      <w:tc>
        <w:tcPr>
          <w:tcW w:w="1916" w:type="pct"/>
        </w:tcPr>
        <w:p w14:paraId="4BCEF11D" w14:textId="77777777" w:rsidR="00430C2F" w:rsidRDefault="00430C2F" w:rsidP="00430C2F">
          <w:pPr>
            <w:contextualSpacing/>
            <w:rPr>
              <w:rFonts w:ascii="Arial Narrow" w:hAnsi="Arial Narrow"/>
              <w:i/>
              <w:sz w:val="19"/>
              <w:szCs w:val="20"/>
            </w:rPr>
          </w:pPr>
        </w:p>
        <w:p w14:paraId="5D04C07F" w14:textId="77777777" w:rsidR="00430C2F" w:rsidRPr="009F4C7A" w:rsidRDefault="00430C2F" w:rsidP="00430C2F">
          <w:pPr>
            <w:contextualSpacing/>
            <w:rPr>
              <w:rFonts w:ascii="Arial Narrow" w:hAnsi="Arial Narrow"/>
              <w:i/>
              <w:sz w:val="19"/>
              <w:szCs w:val="20"/>
            </w:rPr>
          </w:pPr>
          <w:r w:rsidRPr="009F4C7A">
            <w:rPr>
              <w:rFonts w:ascii="Arial Narrow" w:hAnsi="Arial Narrow"/>
              <w:i/>
              <w:sz w:val="19"/>
              <w:szCs w:val="20"/>
            </w:rPr>
            <w:t>Via Venezia, 16 – 15121 ALESSANDRIA</w:t>
          </w:r>
        </w:p>
        <w:p w14:paraId="1A59B59C" w14:textId="77777777" w:rsidR="00430C2F" w:rsidRPr="00C71FD7" w:rsidRDefault="00430C2F" w:rsidP="00430C2F">
          <w:pPr>
            <w:contextualSpacing/>
            <w:rPr>
              <w:rFonts w:ascii="Arial Narrow" w:hAnsi="Arial Narrow"/>
              <w:i/>
              <w:sz w:val="19"/>
              <w:szCs w:val="20"/>
            </w:rPr>
          </w:pPr>
          <w:r w:rsidRPr="00C71FD7">
            <w:rPr>
              <w:rFonts w:ascii="Arial Narrow" w:hAnsi="Arial Narrow"/>
              <w:i/>
              <w:sz w:val="19"/>
              <w:szCs w:val="20"/>
            </w:rPr>
            <w:t>Tel . 0131 206111 – www.ospedale.al.it</w:t>
          </w:r>
          <w:r w:rsidRPr="00C71FD7">
            <w:rPr>
              <w:rFonts w:ascii="Arial Narrow" w:hAnsi="Arial Narrow"/>
              <w:i/>
              <w:sz w:val="19"/>
              <w:szCs w:val="20"/>
            </w:rPr>
            <w:br/>
            <w:t>info@ospedale.al.it</w:t>
          </w:r>
        </w:p>
        <w:p w14:paraId="7E98E39B" w14:textId="77777777" w:rsidR="00430C2F" w:rsidRPr="00C71FD7" w:rsidRDefault="00430C2F" w:rsidP="00430C2F">
          <w:pPr>
            <w:contextualSpacing/>
            <w:rPr>
              <w:rFonts w:ascii="Arial Narrow" w:hAnsi="Arial Narrow"/>
              <w:i/>
              <w:sz w:val="8"/>
              <w:szCs w:val="20"/>
            </w:rPr>
          </w:pPr>
        </w:p>
        <w:p w14:paraId="4A60AB84" w14:textId="77777777" w:rsidR="00430C2F" w:rsidRPr="009F4C7A" w:rsidRDefault="00430C2F" w:rsidP="00430C2F">
          <w:pPr>
            <w:contextualSpacing/>
            <w:rPr>
              <w:rFonts w:ascii="Arial Narrow" w:hAnsi="Arial Narrow"/>
              <w:i/>
              <w:sz w:val="19"/>
              <w:szCs w:val="20"/>
            </w:rPr>
          </w:pPr>
          <w:r w:rsidRPr="009F4C7A">
            <w:rPr>
              <w:rFonts w:ascii="Arial Narrow" w:hAnsi="Arial Narrow"/>
              <w:i/>
              <w:sz w:val="19"/>
              <w:szCs w:val="20"/>
            </w:rPr>
            <w:t>asoalessandria@pec.ospedale.al.it (solo certificata)</w:t>
          </w:r>
        </w:p>
        <w:p w14:paraId="79A0CAAE" w14:textId="77777777" w:rsidR="00430C2F" w:rsidRPr="00B20DEE" w:rsidRDefault="00430C2F" w:rsidP="00430C2F">
          <w:pPr>
            <w:rPr>
              <w:rFonts w:ascii="Arial Narrow" w:hAnsi="Arial Narrow"/>
              <w:i/>
              <w:spacing w:val="24"/>
              <w:sz w:val="8"/>
              <w:szCs w:val="20"/>
            </w:rPr>
          </w:pPr>
        </w:p>
        <w:p w14:paraId="288C6C59" w14:textId="77777777" w:rsidR="00430C2F" w:rsidRDefault="00430C2F" w:rsidP="00430C2F">
          <w:pPr>
            <w:rPr>
              <w:rFonts w:ascii="Arial Narrow" w:hAnsi="Arial Narrow"/>
              <w:i/>
              <w:spacing w:val="24"/>
              <w:sz w:val="20"/>
              <w:szCs w:val="20"/>
            </w:rPr>
          </w:pPr>
          <w:r>
            <w:rPr>
              <w:rFonts w:ascii="Arial Narrow" w:hAnsi="Arial Narrow"/>
              <w:i/>
              <w:spacing w:val="24"/>
              <w:sz w:val="20"/>
              <w:szCs w:val="20"/>
            </w:rPr>
            <w:t>C.F. – P.I. 01640560064</w:t>
          </w:r>
        </w:p>
        <w:p w14:paraId="2E2564FB" w14:textId="77777777" w:rsidR="00430C2F" w:rsidRPr="00056734" w:rsidRDefault="00430C2F" w:rsidP="00430C2F">
          <w:pPr>
            <w:rPr>
              <w:rFonts w:ascii="Arial Narrow" w:hAnsi="Arial Narrow"/>
              <w:i/>
              <w:spacing w:val="24"/>
              <w:sz w:val="20"/>
              <w:szCs w:val="20"/>
            </w:rPr>
          </w:pPr>
        </w:p>
      </w:tc>
    </w:tr>
  </w:tbl>
  <w:p w14:paraId="0020F66F" w14:textId="77777777" w:rsidR="00430C2F" w:rsidRDefault="00430C2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165B46"/>
    <w:multiLevelType w:val="hybridMultilevel"/>
    <w:tmpl w:val="ABF08790"/>
    <w:lvl w:ilvl="0" w:tplc="459A7E8A">
      <w:start w:val="1"/>
      <w:numFmt w:val="decimal"/>
      <w:lvlText w:val="%1."/>
      <w:lvlJc w:val="left"/>
      <w:pPr>
        <w:ind w:left="505" w:hanging="221"/>
        <w:jc w:val="left"/>
      </w:pPr>
      <w:rPr>
        <w:rFonts w:ascii="Times New Roman" w:eastAsia="Times New Roman" w:hAnsi="Times New Roman" w:cs="Times New Roman" w:hint="default"/>
        <w:b/>
        <w:bCs/>
        <w:i w:val="0"/>
        <w:iCs w:val="0"/>
        <w:spacing w:val="0"/>
        <w:w w:val="100"/>
        <w:sz w:val="22"/>
        <w:szCs w:val="22"/>
        <w:lang w:val="it-IT" w:eastAsia="en-US" w:bidi="ar-SA"/>
      </w:rPr>
    </w:lvl>
    <w:lvl w:ilvl="1" w:tplc="DBD64DC6">
      <w:numFmt w:val="bullet"/>
      <w:lvlText w:val="-"/>
      <w:lvlJc w:val="left"/>
      <w:pPr>
        <w:ind w:left="284" w:hanging="129"/>
      </w:pPr>
      <w:rPr>
        <w:rFonts w:ascii="Times New Roman" w:eastAsia="Times New Roman" w:hAnsi="Times New Roman" w:cs="Times New Roman" w:hint="default"/>
        <w:b w:val="0"/>
        <w:bCs w:val="0"/>
        <w:i w:val="0"/>
        <w:iCs w:val="0"/>
        <w:spacing w:val="0"/>
        <w:w w:val="100"/>
        <w:sz w:val="22"/>
        <w:szCs w:val="22"/>
        <w:lang w:val="it-IT" w:eastAsia="en-US" w:bidi="ar-SA"/>
      </w:rPr>
    </w:lvl>
    <w:lvl w:ilvl="2" w:tplc="FEF00B14">
      <w:numFmt w:val="bullet"/>
      <w:lvlText w:val="•"/>
      <w:lvlJc w:val="left"/>
      <w:pPr>
        <w:ind w:left="1578" w:hanging="129"/>
      </w:pPr>
      <w:rPr>
        <w:rFonts w:hint="default"/>
        <w:lang w:val="it-IT" w:eastAsia="en-US" w:bidi="ar-SA"/>
      </w:rPr>
    </w:lvl>
    <w:lvl w:ilvl="3" w:tplc="82E86312">
      <w:numFmt w:val="bullet"/>
      <w:lvlText w:val="•"/>
      <w:lvlJc w:val="left"/>
      <w:pPr>
        <w:ind w:left="2657" w:hanging="129"/>
      </w:pPr>
      <w:rPr>
        <w:rFonts w:hint="default"/>
        <w:lang w:val="it-IT" w:eastAsia="en-US" w:bidi="ar-SA"/>
      </w:rPr>
    </w:lvl>
    <w:lvl w:ilvl="4" w:tplc="36746EC6">
      <w:numFmt w:val="bullet"/>
      <w:lvlText w:val="•"/>
      <w:lvlJc w:val="left"/>
      <w:pPr>
        <w:ind w:left="3736" w:hanging="129"/>
      </w:pPr>
      <w:rPr>
        <w:rFonts w:hint="default"/>
        <w:lang w:val="it-IT" w:eastAsia="en-US" w:bidi="ar-SA"/>
      </w:rPr>
    </w:lvl>
    <w:lvl w:ilvl="5" w:tplc="17CC367C">
      <w:numFmt w:val="bullet"/>
      <w:lvlText w:val="•"/>
      <w:lvlJc w:val="left"/>
      <w:pPr>
        <w:ind w:left="4814" w:hanging="129"/>
      </w:pPr>
      <w:rPr>
        <w:rFonts w:hint="default"/>
        <w:lang w:val="it-IT" w:eastAsia="en-US" w:bidi="ar-SA"/>
      </w:rPr>
    </w:lvl>
    <w:lvl w:ilvl="6" w:tplc="BDF4AD16">
      <w:numFmt w:val="bullet"/>
      <w:lvlText w:val="•"/>
      <w:lvlJc w:val="left"/>
      <w:pPr>
        <w:ind w:left="5893" w:hanging="129"/>
      </w:pPr>
      <w:rPr>
        <w:rFonts w:hint="default"/>
        <w:lang w:val="it-IT" w:eastAsia="en-US" w:bidi="ar-SA"/>
      </w:rPr>
    </w:lvl>
    <w:lvl w:ilvl="7" w:tplc="98BE60C6">
      <w:numFmt w:val="bullet"/>
      <w:lvlText w:val="•"/>
      <w:lvlJc w:val="left"/>
      <w:pPr>
        <w:ind w:left="6972" w:hanging="129"/>
      </w:pPr>
      <w:rPr>
        <w:rFonts w:hint="default"/>
        <w:lang w:val="it-IT" w:eastAsia="en-US" w:bidi="ar-SA"/>
      </w:rPr>
    </w:lvl>
    <w:lvl w:ilvl="8" w:tplc="125E1FB6">
      <w:numFmt w:val="bullet"/>
      <w:lvlText w:val="•"/>
      <w:lvlJc w:val="left"/>
      <w:pPr>
        <w:ind w:left="8050" w:hanging="129"/>
      </w:pPr>
      <w:rPr>
        <w:rFonts w:hint="default"/>
        <w:lang w:val="it-IT" w:eastAsia="en-US" w:bidi="ar-SA"/>
      </w:rPr>
    </w:lvl>
  </w:abstractNum>
  <w:num w:numId="1" w16cid:durableId="576599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83809"/>
    <w:rsid w:val="00430C2F"/>
    <w:rsid w:val="00483809"/>
    <w:rsid w:val="004B5356"/>
    <w:rsid w:val="00840C3A"/>
    <w:rsid w:val="008A05F4"/>
    <w:rsid w:val="0094489E"/>
    <w:rsid w:val="009F20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BDBA2"/>
  <w15:docId w15:val="{210E1778-893E-4B76-8F85-9A40DEEBF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424"/>
      <w:outlineLvl w:val="0"/>
    </w:pPr>
    <w:rPr>
      <w:b/>
      <w:bCs/>
      <w:sz w:val="24"/>
      <w:szCs w:val="24"/>
    </w:rPr>
  </w:style>
  <w:style w:type="paragraph" w:styleId="Titolo2">
    <w:name w:val="heading 2"/>
    <w:basedOn w:val="Normale"/>
    <w:uiPriority w:val="9"/>
    <w:unhideWhenUsed/>
    <w:qFormat/>
    <w:pPr>
      <w:spacing w:line="252" w:lineRule="exact"/>
      <w:ind w:left="644" w:hanging="220"/>
      <w:jc w:val="both"/>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424"/>
      <w:jc w:val="both"/>
    </w:pPr>
  </w:style>
  <w:style w:type="paragraph" w:styleId="Paragrafoelenco">
    <w:name w:val="List Paragraph"/>
    <w:basedOn w:val="Normale"/>
    <w:uiPriority w:val="1"/>
    <w:qFormat/>
    <w:pPr>
      <w:ind w:left="644" w:hanging="220"/>
      <w:jc w:val="both"/>
    </w:pPr>
  </w:style>
  <w:style w:type="paragraph" w:customStyle="1" w:styleId="TableParagraph">
    <w:name w:val="Table Paragraph"/>
    <w:basedOn w:val="Normale"/>
    <w:uiPriority w:val="1"/>
    <w:qFormat/>
    <w:pPr>
      <w:spacing w:before="46" w:line="229" w:lineRule="exact"/>
      <w:ind w:left="114"/>
    </w:pPr>
  </w:style>
  <w:style w:type="paragraph" w:styleId="Intestazione">
    <w:name w:val="header"/>
    <w:basedOn w:val="Normale"/>
    <w:link w:val="IntestazioneCarattere"/>
    <w:uiPriority w:val="99"/>
    <w:unhideWhenUsed/>
    <w:rsid w:val="00430C2F"/>
    <w:pPr>
      <w:tabs>
        <w:tab w:val="center" w:pos="4819"/>
        <w:tab w:val="right" w:pos="9638"/>
      </w:tabs>
    </w:pPr>
  </w:style>
  <w:style w:type="character" w:customStyle="1" w:styleId="IntestazioneCarattere">
    <w:name w:val="Intestazione Carattere"/>
    <w:basedOn w:val="Carpredefinitoparagrafo"/>
    <w:link w:val="Intestazione"/>
    <w:uiPriority w:val="99"/>
    <w:rsid w:val="00430C2F"/>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430C2F"/>
    <w:pPr>
      <w:tabs>
        <w:tab w:val="center" w:pos="4819"/>
        <w:tab w:val="right" w:pos="9638"/>
      </w:tabs>
    </w:pPr>
  </w:style>
  <w:style w:type="character" w:customStyle="1" w:styleId="PidipaginaCarattere">
    <w:name w:val="Piè di pagina Carattere"/>
    <w:basedOn w:val="Carpredefinitoparagrafo"/>
    <w:link w:val="Pidipagina"/>
    <w:uiPriority w:val="99"/>
    <w:rsid w:val="00430C2F"/>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ospedale.al.it"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soalessandria@pec.ospedale.al.it" TargetMode="External"/><Relationship Id="rId12" Type="http://schemas.openxmlformats.org/officeDocument/2006/relationships/hyperlink" Target="https://www.garanteprivacy.it/modulistica-e-servizi-online/reclamo"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rasparenza.ospedale.al.it/disposizioni-generali/atti-generali"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ospedale.al.it/privacy/" TargetMode="External"/><Relationship Id="rId4" Type="http://schemas.openxmlformats.org/officeDocument/2006/relationships/webSettings" Target="webSettings.xml"/><Relationship Id="rId9" Type="http://schemas.openxmlformats.org/officeDocument/2006/relationships/hyperlink" Target="mailto:dpo@ospedale.al.i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1096</Words>
  <Characters>6248</Characters>
  <Application>Microsoft Office Word</Application>
  <DocSecurity>0</DocSecurity>
  <Lines>52</Lines>
  <Paragraphs>14</Paragraphs>
  <ScaleCrop>false</ScaleCrop>
  <Company/>
  <LinksUpToDate>false</LinksUpToDate>
  <CharactersWithSpaces>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Informativa Privacy Libera Professione_rev_09.04.2026 (2)</dc:title>
  <dc:creator>Lumiera Cristina</dc:creator>
  <cp:lastModifiedBy>Lenti Valentina</cp:lastModifiedBy>
  <cp:revision>3</cp:revision>
  <dcterms:created xsi:type="dcterms:W3CDTF">2026-10-05T12:41:00Z</dcterms:created>
  <dcterms:modified xsi:type="dcterms:W3CDTF">2026-10-05T13:20:00Z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2026-04-10T00:00:00Z</vt:filetime>
  </property>
  <property fmtid="{D5CDD505-2E9C-101B-9397-08002B2CF9AE}" pid="4" name="LastSaved">
    <vt:filetime>2026-10-05T00:00:00Z</vt:filetime>
  </property>
  <property fmtid="{D5CDD505-2E9C-101B-9397-08002B2CF9AE}" pid="5" name="Producer">
    <vt:lpwstr>Microsoft: Print To PDF</vt:lpwstr>
  </property>
</Properties>
</file>